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A792" w14:textId="2B745AF3" w:rsidR="00E56F7A" w:rsidRDefault="00920159" w:rsidP="00920159">
      <w:pPr>
        <w:jc w:val="center"/>
      </w:pPr>
      <w:r>
        <w:t>Table of Contents</w:t>
      </w:r>
    </w:p>
    <w:p w14:paraId="7DC9CACC" w14:textId="77777777" w:rsidR="00920159" w:rsidRDefault="00920159" w:rsidP="00920159">
      <w:pPr>
        <w:jc w:val="center"/>
      </w:pPr>
    </w:p>
    <w:p w14:paraId="742F8D59" w14:textId="77777777" w:rsidR="00920159" w:rsidRDefault="00920159" w:rsidP="00920159">
      <w:pPr>
        <w:jc w:val="center"/>
      </w:pPr>
    </w:p>
    <w:p w14:paraId="6155EA00" w14:textId="40E9803E" w:rsidR="00920159" w:rsidRPr="00F11125" w:rsidRDefault="0092015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1:</w:t>
      </w:r>
      <w:r w:rsidRPr="00F11125">
        <w:rPr>
          <w:u w:val="single"/>
        </w:rPr>
        <w:tab/>
        <w:t>What’s New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1</w:t>
      </w:r>
    </w:p>
    <w:p w14:paraId="6241F43A" w14:textId="7C7C76B1" w:rsidR="00920159" w:rsidRDefault="00920159" w:rsidP="00F11125">
      <w:pPr>
        <w:spacing w:line="276" w:lineRule="auto"/>
        <w:ind w:firstLine="720"/>
      </w:pPr>
      <w:r w:rsidRPr="00920159">
        <w:t>WHAT’S NEW IN 2023 FOR FIDUCIARY INCOME TAX RETURNS</w:t>
      </w:r>
      <w:r>
        <w:tab/>
      </w:r>
      <w:r>
        <w:tab/>
        <w:t>1</w:t>
      </w:r>
    </w:p>
    <w:p w14:paraId="7EC9968A" w14:textId="4416232B" w:rsidR="00920159" w:rsidRDefault="00920159" w:rsidP="00F11125">
      <w:pPr>
        <w:spacing w:line="276" w:lineRule="auto"/>
        <w:ind w:firstLine="720"/>
      </w:pPr>
      <w:r w:rsidRPr="00920159">
        <w:t>ESTATE TAXATION AND FIDUCIARY INCOME TAXATION IN</w:t>
      </w:r>
      <w:r>
        <w:t xml:space="preserve"> </w:t>
      </w:r>
      <w:r w:rsidRPr="00920159">
        <w:t>2023?</w:t>
      </w:r>
      <w:r>
        <w:tab/>
      </w:r>
      <w:r>
        <w:tab/>
        <w:t>4</w:t>
      </w:r>
    </w:p>
    <w:p w14:paraId="379DE47F" w14:textId="1C7EA7DA" w:rsidR="00920159" w:rsidRDefault="00920159" w:rsidP="00F11125">
      <w:pPr>
        <w:spacing w:line="276" w:lineRule="auto"/>
        <w:ind w:firstLine="720"/>
      </w:pPr>
      <w:r w:rsidRPr="00920159">
        <w:t>Proposed Changes for Estates and Trusts if Build Back Better were Enacted</w:t>
      </w:r>
      <w:r>
        <w:tab/>
        <w:t>7</w:t>
      </w:r>
    </w:p>
    <w:p w14:paraId="32968309" w14:textId="05B1F351" w:rsidR="00920159" w:rsidRDefault="00920159" w:rsidP="00F11125">
      <w:pPr>
        <w:spacing w:line="276" w:lineRule="auto"/>
        <w:ind w:firstLine="720"/>
      </w:pPr>
      <w:r w:rsidRPr="00920159">
        <w:t>Significant Estate Tax Cases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69135B0" w14:textId="277DE428" w:rsidR="00920159" w:rsidRDefault="00920159" w:rsidP="00F11125">
      <w:pPr>
        <w:spacing w:line="276" w:lineRule="auto"/>
        <w:ind w:firstLine="720"/>
      </w:pPr>
      <w:r w:rsidRPr="00920159">
        <w:t>After the Wilson Case, IRS Suffers Two Significant Adverse Rulings</w:t>
      </w:r>
      <w:r>
        <w:tab/>
      </w:r>
      <w:r>
        <w:tab/>
        <w:t>10</w:t>
      </w:r>
    </w:p>
    <w:p w14:paraId="49FC2388" w14:textId="77777777" w:rsidR="00920159" w:rsidRDefault="00920159" w:rsidP="00F11125">
      <w:pPr>
        <w:spacing w:line="276" w:lineRule="auto"/>
      </w:pPr>
    </w:p>
    <w:p w14:paraId="3EF869B7" w14:textId="77777777" w:rsidR="00920159" w:rsidRDefault="00920159" w:rsidP="00F11125">
      <w:pPr>
        <w:spacing w:line="276" w:lineRule="auto"/>
      </w:pPr>
    </w:p>
    <w:p w14:paraId="1E86134B" w14:textId="46A2BFF2" w:rsidR="00920159" w:rsidRPr="00F11125" w:rsidRDefault="0092015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2: Form 1041- Part 1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11</w:t>
      </w:r>
    </w:p>
    <w:p w14:paraId="61FDD619" w14:textId="68D8AF56" w:rsidR="00920159" w:rsidRDefault="00920159" w:rsidP="00F11125">
      <w:pPr>
        <w:spacing w:line="276" w:lineRule="auto"/>
        <w:ind w:firstLine="720"/>
      </w:pPr>
      <w:r w:rsidRPr="00920159">
        <w:t>INCOME TAXATION OF TRUSTS AND DECEDENTS’ ESTATES</w:t>
      </w:r>
      <w:r>
        <w:tab/>
      </w:r>
      <w:r>
        <w:tab/>
      </w:r>
      <w:r>
        <w:tab/>
        <w:t>11</w:t>
      </w:r>
    </w:p>
    <w:p w14:paraId="2746C831" w14:textId="45397393" w:rsidR="00920159" w:rsidRDefault="00920159" w:rsidP="00F11125">
      <w:pPr>
        <w:spacing w:line="276" w:lineRule="auto"/>
        <w:ind w:firstLine="720"/>
      </w:pPr>
      <w:r w:rsidRPr="00920159">
        <w:t>THE ROLE OF THE FIDUCIARY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1963EBE" w14:textId="0C6B1A2A" w:rsidR="00920159" w:rsidRDefault="00920159" w:rsidP="00F11125">
      <w:pPr>
        <w:spacing w:line="276" w:lineRule="auto"/>
        <w:ind w:firstLine="720"/>
      </w:pPr>
      <w:r w:rsidRPr="00920159">
        <w:t>Form 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98B7F4C" w14:textId="285DBA48" w:rsidR="00920159" w:rsidRDefault="00920159" w:rsidP="00F11125">
      <w:pPr>
        <w:spacing w:line="276" w:lineRule="auto"/>
        <w:ind w:firstLine="720"/>
      </w:pPr>
      <w:r w:rsidRPr="00920159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E20D21B" w14:textId="1EAFD152" w:rsidR="00920159" w:rsidRDefault="00920159" w:rsidP="00F11125">
      <w:pPr>
        <w:spacing w:line="276" w:lineRule="auto"/>
        <w:ind w:firstLine="720"/>
      </w:pPr>
      <w:r w:rsidRPr="00920159">
        <w:t>ACCOUNTING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D47A1EA" w14:textId="3D62B957" w:rsidR="00920159" w:rsidRDefault="00464BD9" w:rsidP="00F11125">
      <w:pPr>
        <w:spacing w:line="276" w:lineRule="auto"/>
        <w:ind w:firstLine="720"/>
      </w:pPr>
      <w:r w:rsidRPr="00464BD9">
        <w:t>WHEN TO FILE AND PERIOD COVERED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888F0FD" w14:textId="427D06CF" w:rsidR="00464BD9" w:rsidRDefault="00464BD9" w:rsidP="00F11125">
      <w:pPr>
        <w:spacing w:line="276" w:lineRule="auto"/>
        <w:ind w:firstLine="720"/>
      </w:pPr>
      <w:r w:rsidRPr="00464BD9">
        <w:t>Form 1041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9B2BEAA" w14:textId="7ABE4FF7" w:rsidR="00464BD9" w:rsidRDefault="00464BD9" w:rsidP="00F11125">
      <w:pPr>
        <w:spacing w:line="276" w:lineRule="auto"/>
        <w:ind w:firstLine="720"/>
      </w:pPr>
      <w:r w:rsidRPr="00464BD9">
        <w:t>SPECIFIC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95EC2A4" w14:textId="3360B1EC" w:rsidR="00464BD9" w:rsidRDefault="00464BD9" w:rsidP="00F11125">
      <w:pPr>
        <w:spacing w:line="276" w:lineRule="auto"/>
        <w:ind w:firstLine="720"/>
      </w:pPr>
      <w:r w:rsidRPr="00464BD9">
        <w:t>ITEMS NEEDED TO PREPARE A FORM 1041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D045DFF" w14:textId="32747DB6" w:rsidR="00464BD9" w:rsidRDefault="00464BD9" w:rsidP="00F11125">
      <w:pPr>
        <w:spacing w:line="276" w:lineRule="auto"/>
        <w:ind w:firstLine="720"/>
      </w:pPr>
      <w:r w:rsidRPr="00464BD9">
        <w:t>OTHER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A8EB9AC" w14:textId="73401062" w:rsidR="00464BD9" w:rsidRDefault="00464BD9" w:rsidP="00F11125">
      <w:pPr>
        <w:spacing w:line="276" w:lineRule="auto"/>
        <w:ind w:firstLine="720"/>
      </w:pPr>
      <w:r w:rsidRPr="00464BD9">
        <w:t>AMENDED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63D3705" w14:textId="6575E7FF" w:rsidR="00464BD9" w:rsidRDefault="00464BD9" w:rsidP="00F11125">
      <w:pPr>
        <w:spacing w:line="276" w:lineRule="auto"/>
        <w:ind w:firstLine="720"/>
      </w:pPr>
      <w:r w:rsidRPr="00464BD9"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24818B6F" w14:textId="3CB7D99B" w:rsidR="00464BD9" w:rsidRDefault="00464BD9" w:rsidP="00F11125">
      <w:pPr>
        <w:spacing w:line="276" w:lineRule="auto"/>
        <w:ind w:firstLine="720"/>
      </w:pPr>
      <w:r w:rsidRPr="00464BD9">
        <w:t>S</w:t>
      </w:r>
      <w:r>
        <w:t>chedule</w:t>
      </w:r>
      <w:r w:rsidRPr="00464BD9">
        <w:t xml:space="preserve"> K-1- B</w:t>
      </w:r>
      <w:r>
        <w:t>eneficiary’s</w:t>
      </w:r>
      <w:r w:rsidRPr="00464BD9">
        <w:t xml:space="preserve"> S</w:t>
      </w:r>
      <w:r>
        <w:t>hare</w:t>
      </w:r>
      <w:r w:rsidRPr="00464BD9">
        <w:t xml:space="preserve"> </w:t>
      </w:r>
      <w:r>
        <w:t>of</w:t>
      </w:r>
      <w:r w:rsidRPr="00464BD9">
        <w:t xml:space="preserve"> I</w:t>
      </w:r>
      <w:r>
        <w:t xml:space="preserve">ncome, </w:t>
      </w:r>
      <w:r w:rsidRPr="00464BD9">
        <w:t>D</w:t>
      </w:r>
      <w:r>
        <w:t>eductions</w:t>
      </w:r>
      <w:r w:rsidRPr="00464BD9">
        <w:t>, C</w:t>
      </w:r>
      <w:r>
        <w:t>redits</w:t>
      </w:r>
      <w:r w:rsidRPr="00464BD9">
        <w:t>, E</w:t>
      </w:r>
      <w:r>
        <w:t>tc</w:t>
      </w:r>
      <w:r w:rsidRPr="00464BD9">
        <w:t>.</w:t>
      </w:r>
      <w:r>
        <w:tab/>
      </w:r>
      <w:r>
        <w:tab/>
        <w:t>31</w:t>
      </w:r>
    </w:p>
    <w:p w14:paraId="2254F5BA" w14:textId="77777777" w:rsidR="00464BD9" w:rsidRDefault="00464BD9" w:rsidP="00F11125">
      <w:pPr>
        <w:spacing w:line="276" w:lineRule="auto"/>
      </w:pPr>
    </w:p>
    <w:p w14:paraId="150273FE" w14:textId="77777777" w:rsidR="00F11125" w:rsidRDefault="00F11125" w:rsidP="00F11125">
      <w:pPr>
        <w:spacing w:line="276" w:lineRule="auto"/>
      </w:pPr>
    </w:p>
    <w:p w14:paraId="7994C69C" w14:textId="1ED21B0C" w:rsidR="00464BD9" w:rsidRPr="00F11125" w:rsidRDefault="00464BD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3:</w:t>
      </w:r>
      <w:r w:rsidRPr="00F11125">
        <w:rPr>
          <w:u w:val="single"/>
        </w:rPr>
        <w:tab/>
        <w:t>Form 1041- Part 2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39</w:t>
      </w:r>
    </w:p>
    <w:p w14:paraId="0C53B7DE" w14:textId="035067E8" w:rsidR="00464BD9" w:rsidRDefault="00464BD9" w:rsidP="00F11125">
      <w:pPr>
        <w:spacing w:line="276" w:lineRule="auto"/>
        <w:ind w:firstLine="720"/>
      </w:pPr>
      <w:r w:rsidRPr="00464BD9">
        <w:t>P</w:t>
      </w:r>
      <w:r>
        <w:t>roperty</w:t>
      </w:r>
      <w:r w:rsidRPr="00464BD9">
        <w:t xml:space="preserve"> R</w:t>
      </w:r>
      <w:r>
        <w:t>ights</w:t>
      </w:r>
      <w:r w:rsidRPr="00464BD9">
        <w:t xml:space="preserve"> </w:t>
      </w:r>
      <w:r>
        <w:t xml:space="preserve">are a </w:t>
      </w:r>
      <w:r w:rsidRPr="00464BD9">
        <w:t>S</w:t>
      </w:r>
      <w:r>
        <w:t>ignificant</w:t>
      </w:r>
      <w:r w:rsidRPr="00464BD9">
        <w:t xml:space="preserve"> C</w:t>
      </w:r>
      <w:r>
        <w:t>omponent</w:t>
      </w:r>
      <w:r w:rsidRPr="00464BD9">
        <w:t xml:space="preserve"> </w:t>
      </w:r>
      <w:r>
        <w:t xml:space="preserve">of </w:t>
      </w:r>
      <w:r w:rsidRPr="00464BD9">
        <w:t>E</w:t>
      </w:r>
      <w:r>
        <w:t>state</w:t>
      </w:r>
      <w:r w:rsidRPr="00464BD9">
        <w:t xml:space="preserve"> I</w:t>
      </w:r>
      <w:r>
        <w:t>ncome</w:t>
      </w:r>
      <w:r w:rsidRPr="00464BD9">
        <w:t xml:space="preserve"> T</w:t>
      </w:r>
      <w:r>
        <w:t>axation</w:t>
      </w:r>
      <w:r>
        <w:tab/>
      </w:r>
      <w:r>
        <w:tab/>
        <w:t>39</w:t>
      </w:r>
    </w:p>
    <w:p w14:paraId="587444AC" w14:textId="4DF96537" w:rsidR="00464BD9" w:rsidRDefault="00464BD9" w:rsidP="00F11125">
      <w:pPr>
        <w:spacing w:line="276" w:lineRule="auto"/>
        <w:ind w:firstLine="720"/>
      </w:pPr>
      <w:r w:rsidRPr="00464BD9">
        <w:t>Four Unities of a Joint Tenancy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545219C" w14:textId="2EB029D0" w:rsidR="00464BD9" w:rsidRDefault="00464BD9" w:rsidP="00F11125">
      <w:pPr>
        <w:spacing w:line="276" w:lineRule="auto"/>
        <w:ind w:firstLine="720"/>
      </w:pPr>
      <w:r w:rsidRPr="00464BD9">
        <w:t>What if property is sold?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4DE0C072" w14:textId="2E734295" w:rsidR="00464BD9" w:rsidRDefault="00464BD9" w:rsidP="00F11125">
      <w:pPr>
        <w:spacing w:line="276" w:lineRule="auto"/>
        <w:ind w:firstLine="720"/>
      </w:pPr>
      <w:r w:rsidRPr="00464BD9">
        <w:t>The POD/TOD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AFA8821" w14:textId="0C278A15" w:rsidR="00464BD9" w:rsidRDefault="00464BD9" w:rsidP="00F11125">
      <w:pPr>
        <w:spacing w:line="276" w:lineRule="auto"/>
        <w:ind w:firstLine="720"/>
      </w:pPr>
      <w:r w:rsidRPr="00464BD9">
        <w:t>THE DECEDENT’S WILL AND PROBATE ESTATE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B12F6B2" w14:textId="0EFB1511" w:rsidR="00464BD9" w:rsidRDefault="00464BD9" w:rsidP="00F11125">
      <w:pPr>
        <w:spacing w:line="276" w:lineRule="auto"/>
        <w:ind w:firstLine="720"/>
      </w:pPr>
      <w:r w:rsidRPr="00464BD9">
        <w:t>Worksheet</w:t>
      </w:r>
      <w:r>
        <w:t>-</w:t>
      </w:r>
      <w:r w:rsidRPr="00464BD9">
        <w:t>SUMMARY OF WILL PROVISIONS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581C7AA8" w14:textId="58DB4D04" w:rsidR="00464BD9" w:rsidRDefault="00464BD9" w:rsidP="00F11125">
      <w:pPr>
        <w:spacing w:line="276" w:lineRule="auto"/>
        <w:ind w:firstLine="720"/>
      </w:pPr>
      <w:r w:rsidRPr="00464BD9">
        <w:t>Form SS-4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EBCC333" w14:textId="3749AAC0" w:rsidR="00464BD9" w:rsidRDefault="00464BD9" w:rsidP="00F11125">
      <w:pPr>
        <w:spacing w:line="276" w:lineRule="auto"/>
        <w:ind w:firstLine="720"/>
      </w:pPr>
      <w:r w:rsidRPr="00464BD9">
        <w:t>INTRODUCTION TO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468582ED" w14:textId="5CB80A05" w:rsidR="00464BD9" w:rsidRDefault="00464BD9" w:rsidP="00F11125">
      <w:pPr>
        <w:spacing w:line="276" w:lineRule="auto"/>
        <w:ind w:firstLine="720"/>
      </w:pPr>
      <w:r w:rsidRPr="00464BD9">
        <w:t>REVOCABLE LIVING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83250BD" w14:textId="2FAA69D1" w:rsidR="00464BD9" w:rsidRDefault="00464BD9" w:rsidP="00F11125">
      <w:pPr>
        <w:spacing w:line="276" w:lineRule="auto"/>
        <w:ind w:firstLine="720"/>
      </w:pPr>
      <w:r w:rsidRPr="00464BD9">
        <w:t>IRREVOCABLE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9769D12" w14:textId="6F082967" w:rsidR="00464BD9" w:rsidRDefault="00464BD9" w:rsidP="00F11125">
      <w:pPr>
        <w:spacing w:line="276" w:lineRule="auto"/>
        <w:ind w:firstLine="720"/>
      </w:pPr>
      <w:r w:rsidRPr="00464BD9">
        <w:t>SUMMARY OF TRUST INSTRUMENT</w:t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7663F7BB" w14:textId="627BA3BF" w:rsidR="00464BD9" w:rsidRDefault="00464BD9" w:rsidP="00F11125">
      <w:pPr>
        <w:spacing w:line="276" w:lineRule="auto"/>
        <w:ind w:firstLine="720"/>
      </w:pPr>
      <w:r w:rsidRPr="00464BD9">
        <w:t>Understanding the Duties and Responsibilities of a Trustee</w:t>
      </w:r>
      <w:r>
        <w:tab/>
      </w:r>
      <w:r>
        <w:tab/>
      </w:r>
      <w:r>
        <w:tab/>
      </w:r>
      <w:r>
        <w:tab/>
        <w:t>74</w:t>
      </w:r>
    </w:p>
    <w:p w14:paraId="58BA306A" w14:textId="6D131D2E" w:rsidR="00464BD9" w:rsidRDefault="00464BD9" w:rsidP="00F11125">
      <w:pPr>
        <w:spacing w:line="276" w:lineRule="auto"/>
        <w:ind w:firstLine="720"/>
      </w:pPr>
      <w:r w:rsidRPr="00464BD9">
        <w:t>COMMON TYPES OF MARITAL TRUSTS SEEN IN PRACTICE</w:t>
      </w:r>
      <w:r>
        <w:tab/>
      </w:r>
      <w:r>
        <w:tab/>
      </w:r>
      <w:r>
        <w:tab/>
        <w:t>79</w:t>
      </w:r>
    </w:p>
    <w:p w14:paraId="4958F3FF" w14:textId="18781A2F" w:rsidR="00464BD9" w:rsidRDefault="00464BD9" w:rsidP="00F11125">
      <w:pPr>
        <w:spacing w:line="276" w:lineRule="auto"/>
        <w:ind w:firstLine="720"/>
      </w:pPr>
      <w:r w:rsidRPr="00464BD9">
        <w:t>IMPORTANCE OF THE RETURN PREPARER</w:t>
      </w:r>
      <w:r>
        <w:tab/>
      </w:r>
      <w:r>
        <w:tab/>
      </w:r>
      <w:r>
        <w:tab/>
      </w:r>
      <w:r>
        <w:tab/>
      </w:r>
      <w:r>
        <w:tab/>
        <w:t>80</w:t>
      </w:r>
    </w:p>
    <w:p w14:paraId="26FAA328" w14:textId="0F6332D6" w:rsidR="00464BD9" w:rsidRDefault="00464BD9" w:rsidP="00F11125">
      <w:pPr>
        <w:spacing w:line="276" w:lineRule="auto"/>
        <w:ind w:firstLine="720"/>
      </w:pPr>
      <w:r w:rsidRPr="00464BD9">
        <w:t xml:space="preserve">ELECTION </w:t>
      </w:r>
      <w:r>
        <w:t>to</w:t>
      </w:r>
      <w:r w:rsidRPr="00464BD9">
        <w:t xml:space="preserve"> TREAT A QUALIFIED REVOCABLE TRUST </w:t>
      </w:r>
      <w:r>
        <w:t>as</w:t>
      </w:r>
      <w:r w:rsidRPr="00464BD9">
        <w:t xml:space="preserve"> PART </w:t>
      </w:r>
      <w:r>
        <w:t xml:space="preserve">of </w:t>
      </w:r>
      <w:r w:rsidRPr="00464BD9">
        <w:t>ESTATE</w:t>
      </w:r>
      <w:r>
        <w:tab/>
        <w:t>82</w:t>
      </w:r>
    </w:p>
    <w:p w14:paraId="5EC63A4B" w14:textId="1A288296" w:rsidR="00464BD9" w:rsidRDefault="00464BD9" w:rsidP="00F11125">
      <w:pPr>
        <w:spacing w:line="276" w:lineRule="auto"/>
        <w:ind w:firstLine="720"/>
      </w:pPr>
      <w:r w:rsidRPr="00464BD9">
        <w:t>Form 8855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1F5E278B" w14:textId="77777777" w:rsidR="00F11125" w:rsidRDefault="00F11125" w:rsidP="00F11125">
      <w:pPr>
        <w:spacing w:line="276" w:lineRule="auto"/>
        <w:ind w:firstLine="720"/>
      </w:pPr>
    </w:p>
    <w:p w14:paraId="110E8761" w14:textId="769D52AA" w:rsidR="00464BD9" w:rsidRPr="00F11125" w:rsidRDefault="00464BD9" w:rsidP="00F11125">
      <w:pPr>
        <w:spacing w:line="276" w:lineRule="auto"/>
        <w:rPr>
          <w:u w:val="single"/>
        </w:rPr>
      </w:pPr>
      <w:r w:rsidRPr="00F11125">
        <w:rPr>
          <w:u w:val="single"/>
        </w:rPr>
        <w:lastRenderedPageBreak/>
        <w:t>TAB 4:</w:t>
      </w:r>
      <w:r w:rsidRPr="00F11125">
        <w:rPr>
          <w:u w:val="single"/>
        </w:rPr>
        <w:tab/>
        <w:t>Grantor and Other Specialty Trusts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95</w:t>
      </w:r>
    </w:p>
    <w:p w14:paraId="20A1A39A" w14:textId="1D22E2BA" w:rsidR="00464BD9" w:rsidRDefault="00464BD9" w:rsidP="00F11125">
      <w:pPr>
        <w:spacing w:line="276" w:lineRule="auto"/>
        <w:ind w:firstLine="720"/>
      </w:pPr>
      <w:r w:rsidRPr="00464BD9">
        <w:t>AN INTRODUCTION AND HISTORY OF GRANTOR TRUSTS</w:t>
      </w:r>
      <w:r>
        <w:tab/>
      </w:r>
      <w:r>
        <w:tab/>
      </w:r>
      <w:r>
        <w:tab/>
        <w:t>95</w:t>
      </w:r>
    </w:p>
    <w:p w14:paraId="424DC3D1" w14:textId="29C02796" w:rsidR="00464BD9" w:rsidRDefault="00464BD9" w:rsidP="00F11125">
      <w:pPr>
        <w:spacing w:line="276" w:lineRule="auto"/>
        <w:ind w:firstLine="720"/>
      </w:pPr>
      <w:r w:rsidRPr="00464BD9">
        <w:t>GRANTOR TRUST 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70EBAA40" w14:textId="3FD46DF1" w:rsidR="00464BD9" w:rsidRDefault="00464BD9" w:rsidP="00F11125">
      <w:pPr>
        <w:spacing w:line="276" w:lineRule="auto"/>
        <w:ind w:firstLine="720"/>
      </w:pPr>
      <w:r w:rsidRPr="00464BD9">
        <w:t>ADVERSE PARTY CONCEPT (IRC § 672)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04CC89C6" w14:textId="1F502CFA" w:rsidR="00464BD9" w:rsidRDefault="00464BD9" w:rsidP="00F11125">
      <w:pPr>
        <w:spacing w:line="276" w:lineRule="auto"/>
        <w:ind w:firstLine="720"/>
      </w:pPr>
      <w:r w:rsidRPr="00464BD9">
        <w:t>TRUST INCOME TAXABLE TO PERSON OTHER THAN GRANTOR</w:t>
      </w:r>
      <w:r>
        <w:tab/>
      </w:r>
      <w:r>
        <w:tab/>
        <w:t>103</w:t>
      </w:r>
    </w:p>
    <w:p w14:paraId="0AE78D2C" w14:textId="0551B367" w:rsidR="00464BD9" w:rsidRDefault="00464BD9" w:rsidP="00F11125">
      <w:pPr>
        <w:spacing w:line="276" w:lineRule="auto"/>
        <w:ind w:firstLine="720"/>
      </w:pPr>
      <w:r w:rsidRPr="00464BD9">
        <w:t>IF GRANTOR TRUST WAS NOT RECOGNIZED</w:t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2A16C684" w14:textId="36586D73" w:rsidR="00464BD9" w:rsidRDefault="00464BD9" w:rsidP="00F11125">
      <w:pPr>
        <w:spacing w:line="276" w:lineRule="auto"/>
        <w:ind w:firstLine="720"/>
      </w:pPr>
      <w:r w:rsidRPr="00464BD9">
        <w:t>GRANTOR TRUST FILING REQUIREMENTS</w:t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334D529D" w14:textId="61F8860B" w:rsidR="00464BD9" w:rsidRDefault="00464BD9" w:rsidP="00F11125">
      <w:pPr>
        <w:spacing w:line="276" w:lineRule="auto"/>
        <w:ind w:firstLine="720"/>
      </w:pPr>
      <w:r w:rsidRPr="00464BD9">
        <w:t>Form 1041- Penelope Murray Irrev</w:t>
      </w:r>
      <w:r>
        <w:t>ocable</w:t>
      </w:r>
      <w:r w:rsidRPr="00464BD9">
        <w:t xml:space="preserve"> Trust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781DB39E" w14:textId="691C43A2" w:rsidR="00464BD9" w:rsidRDefault="00464BD9" w:rsidP="00F11125">
      <w:pPr>
        <w:spacing w:line="276" w:lineRule="auto"/>
        <w:ind w:firstLine="720"/>
      </w:pPr>
      <w:r w:rsidRPr="00464BD9">
        <w:t>TRUSTS CREATED UPON THE DEATH OF THE FIRST SPOUSE TO DIE</w:t>
      </w:r>
      <w:r>
        <w:tab/>
        <w:t>108</w:t>
      </w:r>
    </w:p>
    <w:p w14:paraId="5FC8C7E8" w14:textId="41813912" w:rsidR="00464BD9" w:rsidRDefault="00464BD9" w:rsidP="00F11125">
      <w:pPr>
        <w:spacing w:line="276" w:lineRule="auto"/>
        <w:ind w:firstLine="720"/>
      </w:pPr>
      <w:r w:rsidRPr="00464BD9">
        <w:t>OTHER SPECIALTY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1BE2EE9A" w14:textId="38A8F301" w:rsidR="00464BD9" w:rsidRDefault="00464BD9" w:rsidP="00F11125">
      <w:pPr>
        <w:spacing w:line="276" w:lineRule="auto"/>
        <w:ind w:firstLine="720"/>
      </w:pPr>
      <w:r w:rsidRPr="00464BD9">
        <w:t>Example: Charity Gift Annuity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5E4F106E" w14:textId="6666260E" w:rsidR="00464BD9" w:rsidRDefault="00464BD9" w:rsidP="00F11125">
      <w:pPr>
        <w:spacing w:line="276" w:lineRule="auto"/>
        <w:ind w:firstLine="720"/>
      </w:pPr>
      <w:r w:rsidRPr="00464BD9">
        <w:t>SAMPLE CRUMMEY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551C269F" w14:textId="77777777" w:rsidR="00464BD9" w:rsidRDefault="00464BD9" w:rsidP="00F11125">
      <w:pPr>
        <w:spacing w:line="276" w:lineRule="auto"/>
      </w:pPr>
    </w:p>
    <w:p w14:paraId="5EA8907A" w14:textId="77777777" w:rsidR="00464BD9" w:rsidRPr="00F11125" w:rsidRDefault="00464BD9" w:rsidP="00F11125">
      <w:pPr>
        <w:spacing w:line="276" w:lineRule="auto"/>
        <w:rPr>
          <w:u w:val="single"/>
        </w:rPr>
      </w:pPr>
    </w:p>
    <w:p w14:paraId="4C41FC19" w14:textId="544F0B87" w:rsidR="00464BD9" w:rsidRPr="00F11125" w:rsidRDefault="00464BD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5:</w:t>
      </w:r>
      <w:r w:rsidRPr="00F11125">
        <w:rPr>
          <w:u w:val="single"/>
        </w:rPr>
        <w:tab/>
        <w:t>Investment, Business and Other Income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121</w:t>
      </w:r>
    </w:p>
    <w:p w14:paraId="25788750" w14:textId="46706449" w:rsidR="00464BD9" w:rsidRDefault="00464BD9" w:rsidP="00F11125">
      <w:pPr>
        <w:spacing w:line="276" w:lineRule="auto"/>
        <w:ind w:firstLine="720"/>
      </w:pPr>
      <w:r w:rsidRPr="00464BD9">
        <w:t>INTEREST INCOME – LINE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5D57D1E8" w14:textId="6ABAD4EE" w:rsidR="00464BD9" w:rsidRDefault="00464BD9" w:rsidP="00F11125">
      <w:pPr>
        <w:spacing w:line="276" w:lineRule="auto"/>
        <w:ind w:firstLine="720"/>
      </w:pPr>
      <w:r w:rsidRPr="00464BD9">
        <w:t>TOTAL ORDINARY DIVIDENDS – LINE 2A</w:t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1A89D559" w14:textId="3B4AEC54" w:rsidR="00464BD9" w:rsidRDefault="00464BD9" w:rsidP="00F11125">
      <w:pPr>
        <w:spacing w:line="276" w:lineRule="auto"/>
        <w:ind w:firstLine="720"/>
      </w:pPr>
      <w:r w:rsidRPr="00464BD9">
        <w:t>QUALIFIED DIVIDENDS – LINE 2B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2C242F70" w14:textId="54FB1914" w:rsidR="00464BD9" w:rsidRDefault="00464BD9" w:rsidP="00F11125">
      <w:pPr>
        <w:spacing w:line="276" w:lineRule="auto"/>
        <w:ind w:firstLine="720"/>
      </w:pPr>
      <w:r w:rsidRPr="00464BD9">
        <w:t>SCHEDULE C – BUSINESS INCOME – FORM 1041, LINE 3</w:t>
      </w:r>
      <w:r>
        <w:tab/>
      </w:r>
      <w:r>
        <w:tab/>
      </w:r>
      <w:r>
        <w:tab/>
        <w:t>123</w:t>
      </w:r>
    </w:p>
    <w:p w14:paraId="0E8FB1DC" w14:textId="3F23B21E" w:rsidR="00464BD9" w:rsidRDefault="00464BD9" w:rsidP="00F11125">
      <w:pPr>
        <w:spacing w:line="276" w:lineRule="auto"/>
        <w:ind w:firstLine="720"/>
      </w:pPr>
      <w:r w:rsidRPr="00464BD9">
        <w:t>SCHEDULE F – FARM INCOME – FORM 1041, LINE 6</w:t>
      </w:r>
      <w:r>
        <w:tab/>
      </w:r>
      <w:r>
        <w:tab/>
      </w:r>
      <w:r>
        <w:tab/>
      </w:r>
      <w:r>
        <w:tab/>
        <w:t>123</w:t>
      </w:r>
    </w:p>
    <w:p w14:paraId="3C141F92" w14:textId="63942C1B" w:rsidR="00464BD9" w:rsidRDefault="00464BD9" w:rsidP="00F11125">
      <w:pPr>
        <w:spacing w:line="276" w:lineRule="auto"/>
        <w:ind w:firstLine="720"/>
      </w:pPr>
      <w:r w:rsidRPr="00464BD9">
        <w:t>ORDINARY GAIN OR LOSS – FORM 1041, LINE 7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5E2CE008" w14:textId="76AC1608" w:rsidR="00464BD9" w:rsidRDefault="00464BD9" w:rsidP="00F11125">
      <w:pPr>
        <w:spacing w:line="276" w:lineRule="auto"/>
        <w:ind w:firstLine="720"/>
      </w:pPr>
      <w:r w:rsidRPr="00464BD9">
        <w:t>OTHER INCOME – FORM 1041, LINE 8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2D213C9D" w14:textId="6D9351E5" w:rsidR="00464BD9" w:rsidRDefault="00464BD9" w:rsidP="00F11125">
      <w:pPr>
        <w:spacing w:line="276" w:lineRule="auto"/>
        <w:ind w:firstLine="720"/>
      </w:pPr>
      <w:r w:rsidRPr="00464BD9">
        <w:t>CANCELLATION OF DEBT INCOME (CODI)</w:t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39E1506D" w14:textId="77777777" w:rsidR="00464BD9" w:rsidRDefault="00464BD9" w:rsidP="00F11125">
      <w:pPr>
        <w:spacing w:line="276" w:lineRule="auto"/>
      </w:pPr>
    </w:p>
    <w:p w14:paraId="406502FE" w14:textId="77777777" w:rsidR="00464BD9" w:rsidRDefault="00464BD9" w:rsidP="00F11125">
      <w:pPr>
        <w:spacing w:line="276" w:lineRule="auto"/>
      </w:pPr>
    </w:p>
    <w:p w14:paraId="2C81CDC9" w14:textId="2A4A880D" w:rsidR="00464BD9" w:rsidRPr="00F11125" w:rsidRDefault="00464BD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6:</w:t>
      </w:r>
      <w:r w:rsidRPr="00F11125">
        <w:rPr>
          <w:u w:val="single"/>
        </w:rPr>
        <w:tab/>
        <w:t>Fiduciary Accounting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131</w:t>
      </w:r>
    </w:p>
    <w:p w14:paraId="51675022" w14:textId="65DC41B4" w:rsidR="00464BD9" w:rsidRDefault="00464BD9" w:rsidP="00F11125">
      <w:pPr>
        <w:spacing w:line="276" w:lineRule="auto"/>
        <w:ind w:firstLine="720"/>
      </w:pPr>
      <w:r w:rsidRPr="00464BD9">
        <w:t>WHAT’S NEW IN FIDUCIARY ACCOUNTING</w:t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77A2EF67" w14:textId="1732317A" w:rsidR="00464BD9" w:rsidRDefault="00464BD9" w:rsidP="00F11125">
      <w:pPr>
        <w:spacing w:line="276" w:lineRule="auto"/>
        <w:ind w:firstLine="720"/>
      </w:pPr>
      <w:r w:rsidRPr="00464BD9">
        <w:t>KEY ELEMENTS OF ESTATES AND TRUSTS</w:t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66269F08" w14:textId="0512430D" w:rsidR="00464BD9" w:rsidRDefault="00464BD9" w:rsidP="00F11125">
      <w:pPr>
        <w:spacing w:line="276" w:lineRule="auto"/>
        <w:ind w:firstLine="720"/>
      </w:pPr>
      <w:r w:rsidRPr="00464BD9">
        <w:t>PERIODIC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D8DF996" w14:textId="75D05878" w:rsidR="00464BD9" w:rsidRDefault="00464BD9" w:rsidP="00F11125">
      <w:pPr>
        <w:spacing w:line="276" w:lineRule="auto"/>
        <w:ind w:firstLine="720"/>
      </w:pPr>
      <w:r w:rsidRPr="00464BD9">
        <w:t>ACCOUNTING FOR ESTATES AND TRUSTS</w:t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14A148FD" w14:textId="2788A970" w:rsidR="00920159" w:rsidRDefault="00464BD9" w:rsidP="00F11125">
      <w:pPr>
        <w:spacing w:line="276" w:lineRule="auto"/>
        <w:ind w:firstLine="720"/>
      </w:pPr>
      <w:r w:rsidRPr="00464BD9">
        <w:t>PROPERTY RIGHTS ARE IMPORTANT IN ESTATE ACCOUNTING</w:t>
      </w:r>
      <w:r>
        <w:tab/>
      </w:r>
      <w:r>
        <w:tab/>
        <w:t>136</w:t>
      </w:r>
    </w:p>
    <w:p w14:paraId="5DAFBDFE" w14:textId="0467D04E" w:rsidR="00464BD9" w:rsidRDefault="00464BD9" w:rsidP="00F11125">
      <w:pPr>
        <w:spacing w:line="276" w:lineRule="auto"/>
        <w:ind w:firstLine="720"/>
      </w:pPr>
      <w:r w:rsidRPr="00464BD9">
        <w:t>ACCOUNTING FOR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5C0E6142" w14:textId="1DDFCC1D" w:rsidR="00464BD9" w:rsidRDefault="00464BD9" w:rsidP="00F11125">
      <w:pPr>
        <w:spacing w:line="276" w:lineRule="auto"/>
        <w:ind w:firstLine="720"/>
      </w:pPr>
      <w:r w:rsidRPr="00464BD9">
        <w:t>THE MOST COMMON FINANCIAL STATEMENT OF ESTATES AND TRUSTS</w:t>
      </w:r>
      <w:r>
        <w:tab/>
        <w:t>137</w:t>
      </w:r>
    </w:p>
    <w:p w14:paraId="5A3A2E2F" w14:textId="7B346A24" w:rsidR="00464BD9" w:rsidRDefault="00464BD9" w:rsidP="00F11125">
      <w:pPr>
        <w:spacing w:line="276" w:lineRule="auto"/>
        <w:ind w:firstLine="720"/>
      </w:pPr>
      <w:r w:rsidRPr="00464BD9">
        <w:t>FIDUCIARY ACCOUNTING FOR AN ESTATE – GENERAL RULES</w:t>
      </w:r>
      <w:r>
        <w:tab/>
      </w:r>
      <w:r>
        <w:tab/>
        <w:t>137</w:t>
      </w:r>
    </w:p>
    <w:p w14:paraId="30E57EA1" w14:textId="5C4920FD" w:rsidR="00464BD9" w:rsidRDefault="00464BD9" w:rsidP="00F11125">
      <w:pPr>
        <w:spacing w:line="276" w:lineRule="auto"/>
        <w:ind w:firstLine="720"/>
      </w:pPr>
      <w:r w:rsidRPr="00464BD9">
        <w:t>DEFERRED COMPENSATION, ANNUITIES AND SIMILAR PAYMENTS</w:t>
      </w:r>
      <w:r>
        <w:tab/>
      </w:r>
      <w:r>
        <w:tab/>
        <w:t>139</w:t>
      </w:r>
    </w:p>
    <w:p w14:paraId="5ACF894E" w14:textId="4CB5B9AB" w:rsidR="00464BD9" w:rsidRDefault="00464BD9" w:rsidP="00F11125">
      <w:pPr>
        <w:spacing w:line="276" w:lineRule="auto"/>
        <w:ind w:firstLine="720"/>
      </w:pPr>
      <w:r w:rsidRPr="00464BD9">
        <w:t>UNIFORM PRINCIPAL AND INCOME ACT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1A9B5713" w14:textId="5B1051F4" w:rsidR="00464BD9" w:rsidRDefault="00464BD9" w:rsidP="00F11125">
      <w:pPr>
        <w:spacing w:line="276" w:lineRule="auto"/>
        <w:ind w:firstLine="720"/>
      </w:pPr>
      <w:r w:rsidRPr="00464BD9">
        <w:t>Estate of Crabby Appleton Charge and Discharge Statement-Sample</w:t>
      </w:r>
      <w:r>
        <w:tab/>
      </w:r>
      <w:r>
        <w:tab/>
        <w:t>142</w:t>
      </w:r>
    </w:p>
    <w:p w14:paraId="4E260770" w14:textId="621A3A70" w:rsidR="00464BD9" w:rsidRDefault="00464BD9" w:rsidP="00F11125">
      <w:pPr>
        <w:spacing w:line="276" w:lineRule="auto"/>
        <w:ind w:firstLine="720"/>
      </w:pPr>
      <w:r w:rsidRPr="00464BD9">
        <w:t>John Littlebrain Marital Trust Charge and Discharge Statement-Sample</w:t>
      </w:r>
      <w:r>
        <w:tab/>
      </w:r>
      <w:r>
        <w:tab/>
        <w:t>143</w:t>
      </w:r>
    </w:p>
    <w:p w14:paraId="08E97C36" w14:textId="77777777" w:rsidR="00464BD9" w:rsidRDefault="00464BD9" w:rsidP="00F11125">
      <w:pPr>
        <w:spacing w:line="276" w:lineRule="auto"/>
        <w:ind w:firstLine="720"/>
      </w:pPr>
    </w:p>
    <w:p w14:paraId="6DC66C8F" w14:textId="1EBD2639" w:rsidR="00464BD9" w:rsidRDefault="00464BD9" w:rsidP="00F11125">
      <w:pPr>
        <w:spacing w:line="276" w:lineRule="auto"/>
        <w:ind w:firstLine="720"/>
      </w:pPr>
      <w:r w:rsidRPr="00464BD9">
        <w:t>CASE STUDY- ESTATE ACCOUNTING</w:t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3EBD88A3" w14:textId="65D18992" w:rsidR="00464BD9" w:rsidRDefault="00464BD9" w:rsidP="00F11125">
      <w:pPr>
        <w:spacing w:line="276" w:lineRule="auto"/>
        <w:ind w:left="720" w:firstLine="720"/>
      </w:pPr>
      <w:r w:rsidRPr="00464BD9">
        <w:t>The Estate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79B2A52A" w14:textId="0E128B35" w:rsidR="00464BD9" w:rsidRDefault="00464BD9" w:rsidP="00F11125">
      <w:pPr>
        <w:spacing w:line="276" w:lineRule="auto"/>
        <w:ind w:left="720" w:firstLine="720"/>
      </w:pPr>
      <w:r w:rsidRPr="00464BD9">
        <w:t>Gross 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7730EBF1" w14:textId="28A184D5" w:rsidR="00464BD9" w:rsidRDefault="00464BD9" w:rsidP="00F11125">
      <w:pPr>
        <w:spacing w:line="276" w:lineRule="auto"/>
        <w:ind w:left="720" w:firstLine="720"/>
      </w:pPr>
      <w:r w:rsidRPr="00464BD9">
        <w:t>The Accounting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40687030" w14:textId="2B1AC2F8" w:rsidR="00464BD9" w:rsidRDefault="00464BD9" w:rsidP="00F11125">
      <w:pPr>
        <w:spacing w:line="276" w:lineRule="auto"/>
        <w:ind w:left="720" w:firstLine="720"/>
      </w:pPr>
      <w:r w:rsidRPr="00464BD9">
        <w:t>CHART OF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3C8933D9" w14:textId="24022FAD" w:rsidR="00464BD9" w:rsidRDefault="00464BD9" w:rsidP="00F11125">
      <w:pPr>
        <w:spacing w:line="276" w:lineRule="auto"/>
        <w:ind w:left="720" w:firstLine="720"/>
      </w:pPr>
      <w:r w:rsidRPr="00464BD9">
        <w:lastRenderedPageBreak/>
        <w:t>Transactions for the Current Calendar Year</w:t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29425232" w14:textId="5642A96D" w:rsidR="00464BD9" w:rsidRDefault="00464BD9" w:rsidP="00F11125">
      <w:pPr>
        <w:spacing w:line="276" w:lineRule="auto"/>
        <w:ind w:left="720" w:firstLine="720"/>
      </w:pPr>
      <w:r w:rsidRPr="00464BD9">
        <w:t>Estate of Herman Munster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5300F085" w14:textId="77777777" w:rsidR="00464BD9" w:rsidRDefault="00464BD9" w:rsidP="00F11125">
      <w:pPr>
        <w:spacing w:line="276" w:lineRule="auto"/>
      </w:pPr>
    </w:p>
    <w:p w14:paraId="436F277C" w14:textId="4831F7D1" w:rsidR="00464BD9" w:rsidRPr="00F11125" w:rsidRDefault="00B25C0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7:</w:t>
      </w:r>
      <w:r w:rsidRPr="00F11125">
        <w:rPr>
          <w:u w:val="single"/>
        </w:rPr>
        <w:tab/>
        <w:t>Income Distribution Deduction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155</w:t>
      </w:r>
    </w:p>
    <w:p w14:paraId="62CF0EA7" w14:textId="0654E781" w:rsidR="00B25C09" w:rsidRDefault="00B25C09" w:rsidP="00F11125">
      <w:pPr>
        <w:spacing w:line="276" w:lineRule="auto"/>
        <w:ind w:firstLine="720"/>
      </w:pPr>
      <w:r w:rsidRPr="00B25C09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346C6172" w14:textId="5ED1FBA6" w:rsidR="00B25C09" w:rsidRDefault="00B25C09" w:rsidP="00F11125">
      <w:pPr>
        <w:spacing w:line="276" w:lineRule="auto"/>
        <w:ind w:firstLine="720"/>
      </w:pPr>
      <w:r w:rsidRPr="00B25C09">
        <w:t>T</w:t>
      </w:r>
      <w:r>
        <w:t>wo</w:t>
      </w:r>
      <w:r w:rsidRPr="00B25C09">
        <w:t xml:space="preserve"> C</w:t>
      </w:r>
      <w:r>
        <w:t>alculations</w:t>
      </w:r>
      <w:r w:rsidRPr="00B25C09">
        <w:t xml:space="preserve"> </w:t>
      </w:r>
      <w:r>
        <w:t>are Needed</w:t>
      </w:r>
      <w:r w:rsidRPr="00B25C09">
        <w:t xml:space="preserve"> </w:t>
      </w:r>
      <w:r>
        <w:t>to</w:t>
      </w:r>
      <w:r w:rsidRPr="00B25C09">
        <w:t xml:space="preserve"> A</w:t>
      </w:r>
      <w:r>
        <w:t>scertain</w:t>
      </w:r>
      <w:r w:rsidRPr="00B25C09">
        <w:t xml:space="preserve"> </w:t>
      </w:r>
      <w:r>
        <w:t xml:space="preserve">the Income </w:t>
      </w:r>
      <w:r w:rsidRPr="00B25C09">
        <w:t>D</w:t>
      </w:r>
      <w:r>
        <w:t xml:space="preserve">istribution </w:t>
      </w:r>
      <w:r w:rsidRPr="00B25C09">
        <w:t>D</w:t>
      </w:r>
      <w:r>
        <w:t>eduction</w:t>
      </w:r>
      <w:r>
        <w:tab/>
        <w:t>155</w:t>
      </w:r>
    </w:p>
    <w:p w14:paraId="4FC3BFC9" w14:textId="2F481A4D" w:rsidR="00B25C09" w:rsidRDefault="00B25C09" w:rsidP="00F11125">
      <w:pPr>
        <w:spacing w:line="276" w:lineRule="auto"/>
        <w:ind w:firstLine="720"/>
      </w:pPr>
      <w:r w:rsidRPr="00B25C09">
        <w:t>SIMPLE TRUSTS (IRC § 651)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51D34662" w14:textId="2062DEE9" w:rsidR="00B25C09" w:rsidRDefault="00B25C09" w:rsidP="00F11125">
      <w:pPr>
        <w:spacing w:line="276" w:lineRule="auto"/>
        <w:ind w:firstLine="720"/>
      </w:pPr>
      <w:r w:rsidRPr="00B25C09">
        <w:t>COMPLEX TRUST AND ESTATES (IRC § 661)</w:t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1E0CC042" w14:textId="3AD5AF4E" w:rsidR="00B25C09" w:rsidRDefault="00B25C09" w:rsidP="00F11125">
      <w:pPr>
        <w:spacing w:line="276" w:lineRule="auto"/>
        <w:ind w:firstLine="720"/>
      </w:pPr>
      <w:r w:rsidRPr="00B25C09">
        <w:t xml:space="preserve">Example 1041- Shri </w:t>
      </w:r>
      <w:proofErr w:type="spellStart"/>
      <w:r w:rsidRPr="00B25C09">
        <w:t>Jambakar</w:t>
      </w:r>
      <w:proofErr w:type="spellEnd"/>
      <w:r w:rsidRPr="00B25C09">
        <w:t xml:space="preserve"> Complex Trust</w:t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1B5C4591" w14:textId="5C71228B" w:rsidR="00B25C09" w:rsidRDefault="00B25C09" w:rsidP="00F11125">
      <w:pPr>
        <w:spacing w:line="276" w:lineRule="auto"/>
        <w:ind w:firstLine="720"/>
      </w:pPr>
      <w:r w:rsidRPr="00B25C09">
        <w:t>ESTATE AND COMPLEX TRUST’S 65 DAY ELECTION (IRC § 663(b))</w:t>
      </w:r>
      <w:r>
        <w:tab/>
      </w:r>
      <w:r>
        <w:tab/>
        <w:t>173</w:t>
      </w:r>
    </w:p>
    <w:p w14:paraId="07FC3298" w14:textId="77777777" w:rsidR="00B25C09" w:rsidRDefault="00B25C09" w:rsidP="00F11125">
      <w:pPr>
        <w:spacing w:line="276" w:lineRule="auto"/>
      </w:pPr>
    </w:p>
    <w:p w14:paraId="4337CCA3" w14:textId="77777777" w:rsidR="00F11125" w:rsidRDefault="00F11125" w:rsidP="00F11125">
      <w:pPr>
        <w:spacing w:line="276" w:lineRule="auto"/>
      </w:pPr>
    </w:p>
    <w:p w14:paraId="7F9B2C41" w14:textId="6D395A9F" w:rsidR="00B25C09" w:rsidRPr="00F11125" w:rsidRDefault="00B25C0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8:</w:t>
      </w:r>
      <w:r w:rsidRPr="00F11125">
        <w:rPr>
          <w:u w:val="single"/>
        </w:rPr>
        <w:tab/>
        <w:t>Capital Gains &amp; Losses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175</w:t>
      </w:r>
    </w:p>
    <w:p w14:paraId="2A7013BE" w14:textId="7EA25DFB" w:rsidR="00B25C09" w:rsidRDefault="00B25C09" w:rsidP="00F11125">
      <w:pPr>
        <w:spacing w:line="276" w:lineRule="auto"/>
        <w:ind w:firstLine="720"/>
      </w:pPr>
      <w:r w:rsidRPr="00B25C09">
        <w:t>CAPITAL GAINS AND LOSSES – Line 4</w:t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2FDC6B1C" w14:textId="0765C7DC" w:rsidR="00B25C09" w:rsidRDefault="00B25C09" w:rsidP="00F11125">
      <w:pPr>
        <w:spacing w:line="276" w:lineRule="auto"/>
        <w:ind w:firstLine="720"/>
      </w:pPr>
      <w:r w:rsidRPr="00B25C09">
        <w:t>RESIDENCE ACQUIRED BY GIFT OR INHERITANCE</w:t>
      </w:r>
      <w:r>
        <w:tab/>
      </w:r>
      <w:r>
        <w:tab/>
      </w:r>
      <w:r>
        <w:tab/>
      </w:r>
      <w:r>
        <w:tab/>
        <w:t>180</w:t>
      </w:r>
    </w:p>
    <w:p w14:paraId="2C45CB9C" w14:textId="661B8B2F" w:rsidR="00B25C09" w:rsidRDefault="00B25C09" w:rsidP="00F11125">
      <w:pPr>
        <w:spacing w:line="276" w:lineRule="auto"/>
        <w:ind w:firstLine="720"/>
      </w:pPr>
      <w:r w:rsidRPr="00B25C09">
        <w:t>P</w:t>
      </w:r>
      <w:r>
        <w:t>roperty</w:t>
      </w:r>
      <w:r w:rsidRPr="00B25C09">
        <w:t xml:space="preserve"> D</w:t>
      </w:r>
      <w:r>
        <w:t>istributed</w:t>
      </w:r>
      <w:r w:rsidRPr="00B25C09">
        <w:t xml:space="preserve"> </w:t>
      </w:r>
      <w:r>
        <w:t>by the</w:t>
      </w:r>
      <w:r w:rsidRPr="00B25C09">
        <w:t xml:space="preserve"> F</w:t>
      </w:r>
      <w:r>
        <w:t>iduciary</w:t>
      </w:r>
      <w:r w:rsidRPr="00B25C09">
        <w:t xml:space="preserve"> </w:t>
      </w:r>
      <w:r>
        <w:t>will Result in Gain or Loss</w:t>
      </w:r>
      <w:r>
        <w:tab/>
      </w:r>
      <w:r>
        <w:tab/>
      </w:r>
      <w:r>
        <w:tab/>
        <w:t>181</w:t>
      </w:r>
    </w:p>
    <w:p w14:paraId="21493714" w14:textId="7DEA22BB" w:rsidR="00B25C09" w:rsidRDefault="00B25C09" w:rsidP="00F11125">
      <w:pPr>
        <w:spacing w:line="276" w:lineRule="auto"/>
        <w:ind w:firstLine="720"/>
      </w:pPr>
      <w:r w:rsidRPr="00B25C09">
        <w:t>DISTRIBUTIONS THAT MAY RESULT IN GAIN OR LOSS TO THE FIDUCIARY</w:t>
      </w:r>
      <w:r>
        <w:tab/>
        <w:t>181</w:t>
      </w:r>
    </w:p>
    <w:p w14:paraId="24D4BB96" w14:textId="77418F76" w:rsidR="00B25C09" w:rsidRDefault="00B25C09" w:rsidP="00F11125">
      <w:pPr>
        <w:spacing w:line="276" w:lineRule="auto"/>
        <w:ind w:firstLine="720"/>
      </w:pPr>
      <w:r>
        <w:t>Capital Gains</w:t>
      </w:r>
      <w:r w:rsidRPr="00B25C09">
        <w:t xml:space="preserve"> </w:t>
      </w:r>
      <w:r>
        <w:t>that shall be Allocated between the Fiduciary and the Beneficiaries</w:t>
      </w:r>
      <w:r w:rsidRPr="00B25C09">
        <w:t xml:space="preserve"> </w:t>
      </w:r>
      <w:r>
        <w:tab/>
        <w:t>182</w:t>
      </w:r>
    </w:p>
    <w:p w14:paraId="3BA8F064" w14:textId="3DB47F02" w:rsidR="00B25C09" w:rsidRDefault="00B25C09" w:rsidP="00F11125">
      <w:pPr>
        <w:spacing w:line="276" w:lineRule="auto"/>
        <w:ind w:firstLine="720"/>
      </w:pPr>
      <w:r w:rsidRPr="00B25C09">
        <w:t>Schedule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550E539E" w14:textId="6F6C559A" w:rsidR="00B25C09" w:rsidRDefault="00B25C09" w:rsidP="00F11125">
      <w:pPr>
        <w:spacing w:line="276" w:lineRule="auto"/>
        <w:ind w:firstLine="720"/>
      </w:pPr>
      <w:r w:rsidRPr="00B25C09">
        <w:t>SPECIFIC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318E603A" w14:textId="2D2CF01C" w:rsidR="00B25C09" w:rsidRDefault="00B25C09" w:rsidP="00F11125">
      <w:pPr>
        <w:spacing w:line="276" w:lineRule="auto"/>
        <w:ind w:firstLine="720"/>
      </w:pPr>
      <w:r w:rsidRPr="00B25C09">
        <w:t>COMPREHENSIVE EXAMPLE FOR A SIMPLE TRUST</w:t>
      </w:r>
      <w:r>
        <w:tab/>
      </w:r>
      <w:r>
        <w:tab/>
      </w:r>
      <w:r>
        <w:tab/>
      </w:r>
      <w:r>
        <w:tab/>
        <w:t>191</w:t>
      </w:r>
    </w:p>
    <w:p w14:paraId="2A51955D" w14:textId="0CBCE500" w:rsidR="00B25C09" w:rsidRDefault="00B25C09" w:rsidP="00F11125">
      <w:pPr>
        <w:spacing w:line="276" w:lineRule="auto"/>
        <w:ind w:firstLine="720"/>
      </w:pPr>
      <w:r w:rsidRPr="00B25C09">
        <w:t>Example Form 1041: The Jennings Family Trust</w:t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2011009E" w14:textId="3EE5D919" w:rsidR="00B25C09" w:rsidRDefault="00B25C09" w:rsidP="00F11125">
      <w:pPr>
        <w:spacing w:line="276" w:lineRule="auto"/>
        <w:ind w:firstLine="720"/>
      </w:pPr>
      <w:r w:rsidRPr="00B25C09">
        <w:t>COMPREHENSIVE EXAMPLE FOR SALE OF DEPRECIABLE ASSETS</w:t>
      </w:r>
      <w:r>
        <w:tab/>
      </w:r>
      <w:r>
        <w:tab/>
        <w:t>197</w:t>
      </w:r>
    </w:p>
    <w:p w14:paraId="63B86E48" w14:textId="430C2157" w:rsidR="00B25C09" w:rsidRDefault="00B25C09" w:rsidP="00F11125">
      <w:pPr>
        <w:spacing w:line="276" w:lineRule="auto"/>
        <w:ind w:firstLine="720"/>
      </w:pPr>
      <w:r w:rsidRPr="00B25C09">
        <w:t>Example Form 4797: The Phillip Morris Trust</w:t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02511025" w14:textId="2278B4AD" w:rsidR="00B25C09" w:rsidRDefault="00B25C09" w:rsidP="00F11125">
      <w:pPr>
        <w:spacing w:line="276" w:lineRule="auto"/>
        <w:ind w:firstLine="720"/>
      </w:pPr>
      <w:r w:rsidRPr="00B25C09">
        <w:t>COMPREHENSIVE EXAMPLE INVOLVING CAPITAL LOSSES</w:t>
      </w:r>
      <w:r>
        <w:tab/>
      </w:r>
      <w:r>
        <w:tab/>
      </w:r>
      <w:r>
        <w:tab/>
        <w:t>200</w:t>
      </w:r>
    </w:p>
    <w:p w14:paraId="2F4841C8" w14:textId="73E3D89B" w:rsidR="00B25C09" w:rsidRDefault="00B25C09" w:rsidP="00F11125">
      <w:pPr>
        <w:spacing w:line="276" w:lineRule="auto"/>
        <w:ind w:firstLine="720"/>
      </w:pPr>
      <w:r w:rsidRPr="00B25C09">
        <w:t>Example Form 1041: The Ned Nitpicker Irrevocable Trust</w:t>
      </w:r>
      <w:r>
        <w:tab/>
      </w:r>
      <w:r>
        <w:tab/>
      </w:r>
      <w:r>
        <w:tab/>
      </w:r>
      <w:r>
        <w:tab/>
        <w:t>201</w:t>
      </w:r>
    </w:p>
    <w:p w14:paraId="335947E3" w14:textId="081111B3" w:rsidR="00B25C09" w:rsidRDefault="00B25C09" w:rsidP="00F11125">
      <w:pPr>
        <w:spacing w:line="276" w:lineRule="auto"/>
        <w:ind w:firstLine="720"/>
      </w:pPr>
      <w:r w:rsidRPr="00B25C09">
        <w:t>PLANNING ISSUES FOR CAPITAL GAINS AND LOSSES</w:t>
      </w:r>
      <w:r>
        <w:tab/>
      </w:r>
      <w:r>
        <w:tab/>
      </w:r>
      <w:r>
        <w:tab/>
      </w:r>
      <w:r>
        <w:tab/>
        <w:t>207</w:t>
      </w:r>
    </w:p>
    <w:p w14:paraId="74366ED3" w14:textId="77777777" w:rsidR="00B25C09" w:rsidRDefault="00B25C09" w:rsidP="00F11125">
      <w:pPr>
        <w:spacing w:line="276" w:lineRule="auto"/>
      </w:pPr>
    </w:p>
    <w:p w14:paraId="1A25632B" w14:textId="77777777" w:rsidR="00B25C09" w:rsidRDefault="00B25C09" w:rsidP="00F11125">
      <w:pPr>
        <w:spacing w:line="276" w:lineRule="auto"/>
      </w:pPr>
    </w:p>
    <w:p w14:paraId="4B2AAC42" w14:textId="128145DB" w:rsidR="00B25C09" w:rsidRPr="00F11125" w:rsidRDefault="00B25C0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9:</w:t>
      </w:r>
      <w:r w:rsidRPr="00F11125">
        <w:rPr>
          <w:u w:val="single"/>
        </w:rPr>
        <w:tab/>
        <w:t>Depreciation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209</w:t>
      </w:r>
    </w:p>
    <w:p w14:paraId="3112EE6E" w14:textId="076504CE" w:rsidR="00B25C09" w:rsidRDefault="00B25C09" w:rsidP="00F11125">
      <w:pPr>
        <w:spacing w:line="276" w:lineRule="auto"/>
        <w:ind w:left="720"/>
      </w:pPr>
      <w:r w:rsidRPr="00B25C09">
        <w:t>TAX DEPRECIATION (IRC Section 642 (e))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  <w:r w:rsidRPr="00B25C09">
        <w:t xml:space="preserve"> Example Form 1041: Estate of Karl </w:t>
      </w:r>
      <w:proofErr w:type="spellStart"/>
      <w:r w:rsidRPr="00B25C09">
        <w:t>Koskey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4F8C805B" w14:textId="34BA996A" w:rsidR="00B25C09" w:rsidRDefault="00B25C09" w:rsidP="00F11125">
      <w:pPr>
        <w:spacing w:line="276" w:lineRule="auto"/>
        <w:ind w:left="720"/>
      </w:pPr>
      <w:r w:rsidRPr="00B25C09">
        <w:t xml:space="preserve">Example Form 1041: The Clem </w:t>
      </w:r>
      <w:proofErr w:type="spellStart"/>
      <w:r w:rsidRPr="00B25C09">
        <w:t>Kiddlehopper</w:t>
      </w:r>
      <w:proofErr w:type="spellEnd"/>
      <w:r w:rsidRPr="00B25C09">
        <w:t xml:space="preserve"> Trust</w:t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0496E6CC" w14:textId="50F5A171" w:rsidR="00B25C09" w:rsidRDefault="00B25C09" w:rsidP="00F11125">
      <w:pPr>
        <w:spacing w:line="276" w:lineRule="auto"/>
        <w:ind w:left="720"/>
      </w:pPr>
      <w:r w:rsidRPr="00B25C09">
        <w:t>Example Form 1041: The Depreciation Reserve Trust</w:t>
      </w:r>
      <w:r>
        <w:tab/>
      </w:r>
      <w:r>
        <w:tab/>
      </w:r>
      <w:r>
        <w:tab/>
      </w:r>
      <w:r>
        <w:tab/>
        <w:t>228</w:t>
      </w:r>
      <w:r w:rsidRPr="00B25C09">
        <w:t xml:space="preserve"> Example Form 1041: The Mud River Trust</w:t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66BFA0A3" w14:textId="79BD855B" w:rsidR="00B25C09" w:rsidRDefault="00B25C09" w:rsidP="00F11125">
      <w:pPr>
        <w:spacing w:line="276" w:lineRule="auto"/>
        <w:ind w:left="720"/>
      </w:pPr>
      <w:r w:rsidRPr="00B25C09">
        <w:t>DEPRECIATION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25840E30" w14:textId="77777777" w:rsidR="00B25C09" w:rsidRDefault="00B25C09" w:rsidP="00F11125">
      <w:pPr>
        <w:spacing w:line="276" w:lineRule="auto"/>
      </w:pPr>
    </w:p>
    <w:p w14:paraId="30C5223B" w14:textId="77777777" w:rsidR="00F11125" w:rsidRDefault="00F11125" w:rsidP="00F11125">
      <w:pPr>
        <w:spacing w:line="276" w:lineRule="auto"/>
      </w:pPr>
    </w:p>
    <w:p w14:paraId="3B1AF943" w14:textId="77777777" w:rsidR="00B25C09" w:rsidRPr="00F11125" w:rsidRDefault="00B25C09" w:rsidP="00F11125">
      <w:pPr>
        <w:spacing w:line="276" w:lineRule="auto"/>
        <w:ind w:left="720" w:hanging="720"/>
        <w:rPr>
          <w:u w:val="single"/>
        </w:rPr>
      </w:pPr>
      <w:r w:rsidRPr="00F11125">
        <w:rPr>
          <w:u w:val="single"/>
        </w:rPr>
        <w:t>TAB 10: Rent &amp; Royalty Income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243</w:t>
      </w:r>
    </w:p>
    <w:p w14:paraId="4CB398BF" w14:textId="1F4BD444" w:rsidR="00B25C09" w:rsidRDefault="00B25C09" w:rsidP="00F11125">
      <w:pPr>
        <w:spacing w:line="276" w:lineRule="auto"/>
        <w:ind w:left="720"/>
      </w:pPr>
      <w:r w:rsidRPr="00B25C09">
        <w:t>SCHEDULE E – SUPPLEMENTAL INCOME– LINE 5 OF FORM 1041</w:t>
      </w:r>
      <w:r>
        <w:tab/>
      </w:r>
      <w:r>
        <w:tab/>
        <w:t>243</w:t>
      </w:r>
    </w:p>
    <w:p w14:paraId="72671E0F" w14:textId="2AD7AF87" w:rsidR="00B25C09" w:rsidRDefault="00B25C09" w:rsidP="00F11125">
      <w:pPr>
        <w:spacing w:line="276" w:lineRule="auto"/>
        <w:ind w:left="720"/>
      </w:pPr>
      <w:r w:rsidRPr="00B25C09">
        <w:t>RENTAL AND ROYALTY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243</w:t>
      </w:r>
    </w:p>
    <w:p w14:paraId="4EC4E5A3" w14:textId="01DEC0EE" w:rsidR="00B25C09" w:rsidRDefault="00B25C09" w:rsidP="00F11125">
      <w:pPr>
        <w:spacing w:line="276" w:lineRule="auto"/>
        <w:ind w:left="720"/>
      </w:pPr>
      <w:r w:rsidRPr="00B25C09">
        <w:t xml:space="preserve">Example Form 1041: The </w:t>
      </w:r>
      <w:proofErr w:type="spellStart"/>
      <w:r w:rsidRPr="00B25C09">
        <w:t>Charnitsky</w:t>
      </w:r>
      <w:proofErr w:type="spellEnd"/>
      <w:r w:rsidRPr="00B25C09">
        <w:t xml:space="preserve"> Trust</w:t>
      </w:r>
      <w:r>
        <w:tab/>
      </w:r>
      <w:r>
        <w:tab/>
      </w:r>
      <w:r>
        <w:tab/>
      </w:r>
      <w:r>
        <w:tab/>
      </w:r>
      <w:r>
        <w:tab/>
      </w:r>
      <w:r>
        <w:tab/>
        <w:t>246</w:t>
      </w:r>
    </w:p>
    <w:p w14:paraId="53E2211F" w14:textId="0715103E" w:rsidR="00B25C09" w:rsidRDefault="00B25C09" w:rsidP="00F11125">
      <w:pPr>
        <w:spacing w:line="276" w:lineRule="auto"/>
        <w:ind w:left="720"/>
      </w:pPr>
      <w:r w:rsidRPr="00B25C09">
        <w:t>Example Form 1041: The William Edsel Ford Trust</w:t>
      </w:r>
      <w:r>
        <w:tab/>
      </w:r>
      <w:r>
        <w:tab/>
      </w:r>
      <w:r>
        <w:tab/>
      </w:r>
      <w:r>
        <w:tab/>
      </w:r>
      <w:r>
        <w:tab/>
        <w:t>252</w:t>
      </w:r>
    </w:p>
    <w:p w14:paraId="3F85654A" w14:textId="710937F6" w:rsidR="00B25C09" w:rsidRDefault="00B25C09" w:rsidP="00F11125">
      <w:pPr>
        <w:spacing w:line="276" w:lineRule="auto"/>
        <w:ind w:left="720"/>
      </w:pPr>
      <w:r w:rsidRPr="00B25C09">
        <w:t>Example Form 1041: The Ronald Roberson Family Trust</w:t>
      </w:r>
      <w:r>
        <w:tab/>
      </w:r>
      <w:r>
        <w:tab/>
      </w:r>
      <w:r>
        <w:tab/>
      </w:r>
      <w:r>
        <w:tab/>
        <w:t>258</w:t>
      </w:r>
    </w:p>
    <w:p w14:paraId="7616B68D" w14:textId="77777777" w:rsidR="00B25C09" w:rsidRDefault="00B25C09" w:rsidP="00F11125">
      <w:pPr>
        <w:spacing w:line="276" w:lineRule="auto"/>
      </w:pPr>
    </w:p>
    <w:p w14:paraId="4A2F51DD" w14:textId="77777777" w:rsidR="00B25C09" w:rsidRDefault="00B25C09" w:rsidP="00F11125">
      <w:pPr>
        <w:spacing w:line="276" w:lineRule="auto"/>
      </w:pPr>
    </w:p>
    <w:p w14:paraId="6B31E6AA" w14:textId="52BEE0F8" w:rsidR="00B25C09" w:rsidRPr="00F11125" w:rsidRDefault="00B25C09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11: Income in Respect of a Decedent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263</w:t>
      </w:r>
    </w:p>
    <w:p w14:paraId="6CAC9240" w14:textId="72D89327" w:rsidR="00B25C09" w:rsidRDefault="00B25C09" w:rsidP="00F11125">
      <w:pPr>
        <w:spacing w:line="276" w:lineRule="auto"/>
        <w:ind w:firstLine="720"/>
      </w:pPr>
      <w:r w:rsidRPr="00B25C09">
        <w:t>INCOME IN RESPECT OF A DECEDENT – IRC § 691</w:t>
      </w:r>
      <w:r>
        <w:tab/>
      </w:r>
      <w:r>
        <w:tab/>
      </w:r>
      <w:r>
        <w:tab/>
      </w:r>
      <w:r>
        <w:tab/>
        <w:t>263</w:t>
      </w:r>
    </w:p>
    <w:p w14:paraId="78798992" w14:textId="1166AAD6" w:rsidR="00B25C09" w:rsidRDefault="00B25C09" w:rsidP="00F11125">
      <w:pPr>
        <w:spacing w:line="276" w:lineRule="auto"/>
        <w:ind w:firstLine="720"/>
      </w:pPr>
      <w:r w:rsidRPr="00B25C09">
        <w:t>Chart: Estate Expenses – Deduction Alternatives</w:t>
      </w:r>
      <w:r>
        <w:tab/>
      </w:r>
      <w:r>
        <w:tab/>
      </w:r>
      <w:r>
        <w:tab/>
      </w:r>
      <w:r>
        <w:tab/>
      </w:r>
      <w:r>
        <w:tab/>
        <w:t>273</w:t>
      </w:r>
    </w:p>
    <w:p w14:paraId="6C5DADDF" w14:textId="623C4B86" w:rsidR="00B25C09" w:rsidRDefault="00B25C09" w:rsidP="00F11125">
      <w:pPr>
        <w:spacing w:line="276" w:lineRule="auto"/>
        <w:ind w:firstLine="720"/>
      </w:pPr>
      <w:r w:rsidRPr="00B25C09">
        <w:t>Step 1 – Determine Net IRD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277</w:t>
      </w:r>
    </w:p>
    <w:p w14:paraId="755D1F40" w14:textId="3BAF77D3" w:rsidR="00B25C09" w:rsidRDefault="00B25C09" w:rsidP="00F11125">
      <w:pPr>
        <w:spacing w:line="276" w:lineRule="auto"/>
        <w:ind w:firstLine="720"/>
      </w:pPr>
      <w:r w:rsidRPr="00B25C09">
        <w:t>Step 2 – Determine Estate Tax that Qualifies for the Deduction</w:t>
      </w:r>
      <w:r>
        <w:tab/>
      </w:r>
      <w:r>
        <w:tab/>
      </w:r>
      <w:r>
        <w:tab/>
        <w:t>278</w:t>
      </w:r>
    </w:p>
    <w:p w14:paraId="43386BA5" w14:textId="32801DEE" w:rsidR="00B25C09" w:rsidRDefault="00B25C09" w:rsidP="00F11125">
      <w:pPr>
        <w:spacing w:line="276" w:lineRule="auto"/>
        <w:ind w:firstLine="720"/>
      </w:pPr>
      <w:r w:rsidRPr="00B25C09">
        <w:t>Step 3 – Compute Current Year Deduction for Estate Tax Attributable to Net IRD</w:t>
      </w:r>
      <w:r>
        <w:tab/>
        <w:t>278</w:t>
      </w:r>
    </w:p>
    <w:p w14:paraId="1E6D3416" w14:textId="1FC3B83F" w:rsidR="00B25C09" w:rsidRDefault="00B25C09" w:rsidP="00F11125">
      <w:pPr>
        <w:spacing w:line="276" w:lineRule="auto"/>
        <w:ind w:firstLine="720"/>
      </w:pPr>
      <w:r w:rsidRPr="00B25C09">
        <w:t>INDIVIDUAL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279</w:t>
      </w:r>
    </w:p>
    <w:p w14:paraId="0F3EA9EA" w14:textId="0194E59B" w:rsidR="00B25C09" w:rsidRDefault="00B25C09" w:rsidP="00F11125">
      <w:pPr>
        <w:spacing w:line="276" w:lineRule="auto"/>
        <w:ind w:firstLine="720"/>
      </w:pPr>
      <w:r w:rsidRPr="00B25C09">
        <w:t>Peggy A. Sears v. Commissioner (TC Memo 2010-146)</w:t>
      </w:r>
      <w:r>
        <w:tab/>
      </w:r>
      <w:r>
        <w:tab/>
      </w:r>
      <w:r>
        <w:tab/>
      </w:r>
      <w:r>
        <w:tab/>
        <w:t>280</w:t>
      </w:r>
    </w:p>
    <w:p w14:paraId="510E85D3" w14:textId="214F14A0" w:rsidR="00B25C09" w:rsidRDefault="00B25C09" w:rsidP="00F11125">
      <w:pPr>
        <w:spacing w:line="276" w:lineRule="auto"/>
        <w:ind w:firstLine="720"/>
      </w:pPr>
      <w:r w:rsidRPr="00B25C09">
        <w:t>Appendix C. Life Expectancy 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283</w:t>
      </w:r>
    </w:p>
    <w:p w14:paraId="627D3EE3" w14:textId="635CAF09" w:rsidR="00B25C09" w:rsidRDefault="00B25C09" w:rsidP="00F11125">
      <w:pPr>
        <w:spacing w:line="276" w:lineRule="auto"/>
        <w:ind w:firstLine="720"/>
      </w:pPr>
      <w:r w:rsidRPr="00B25C09">
        <w:t>LOOK-THROUGH or SEE-THROUGH TRUSTS</w:t>
      </w:r>
      <w:r>
        <w:tab/>
      </w:r>
      <w:r>
        <w:tab/>
      </w:r>
      <w:r>
        <w:tab/>
      </w:r>
      <w:r>
        <w:tab/>
      </w:r>
      <w:r>
        <w:tab/>
        <w:t>287</w:t>
      </w:r>
    </w:p>
    <w:p w14:paraId="0EB98B3E" w14:textId="46C85643" w:rsidR="00B25C09" w:rsidRDefault="00B25C09" w:rsidP="00F11125">
      <w:pPr>
        <w:spacing w:line="276" w:lineRule="auto"/>
        <w:ind w:firstLine="720"/>
      </w:pPr>
      <w:r w:rsidRPr="00B25C09">
        <w:t>Practitioner Action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288</w:t>
      </w:r>
    </w:p>
    <w:p w14:paraId="7E05E4DF" w14:textId="0BCD9684" w:rsidR="00B25C09" w:rsidRDefault="00B25C09" w:rsidP="00F11125">
      <w:pPr>
        <w:spacing w:line="276" w:lineRule="auto"/>
        <w:ind w:firstLine="720"/>
      </w:pPr>
      <w:r w:rsidRPr="00B25C09">
        <w:t>FREQUENTLY ASKED QUESTIONS</w:t>
      </w:r>
      <w:r>
        <w:tab/>
      </w:r>
      <w:r>
        <w:tab/>
      </w:r>
      <w:r>
        <w:tab/>
      </w:r>
      <w:r>
        <w:tab/>
      </w:r>
      <w:r>
        <w:tab/>
      </w:r>
      <w:r>
        <w:tab/>
        <w:t>289</w:t>
      </w:r>
    </w:p>
    <w:p w14:paraId="414300E1" w14:textId="77777777" w:rsidR="00B25C09" w:rsidRDefault="00B25C09" w:rsidP="00F11125">
      <w:pPr>
        <w:spacing w:line="276" w:lineRule="auto"/>
      </w:pPr>
    </w:p>
    <w:p w14:paraId="18E6CFAC" w14:textId="77777777" w:rsidR="00B25C09" w:rsidRPr="00F11125" w:rsidRDefault="00B25C09" w:rsidP="00F11125">
      <w:pPr>
        <w:spacing w:line="276" w:lineRule="auto"/>
        <w:rPr>
          <w:u w:val="single"/>
        </w:rPr>
      </w:pPr>
    </w:p>
    <w:p w14:paraId="170CDE6D" w14:textId="3A48579F" w:rsidR="00B25C09" w:rsidRPr="00F11125" w:rsidRDefault="00B25C09" w:rsidP="00F11125">
      <w:pPr>
        <w:spacing w:line="276" w:lineRule="auto"/>
        <w:rPr>
          <w:u w:val="single"/>
        </w:rPr>
      </w:pPr>
      <w:r w:rsidRPr="00F11125">
        <w:rPr>
          <w:u w:val="single"/>
        </w:rPr>
        <w:t xml:space="preserve">TAB 12: </w:t>
      </w:r>
      <w:r w:rsidR="002234CA" w:rsidRPr="00F11125">
        <w:rPr>
          <w:u w:val="single"/>
        </w:rPr>
        <w:t>Deductions-Estates &amp; Trusts</w:t>
      </w:r>
      <w:r w:rsidR="002234CA" w:rsidRPr="00F11125">
        <w:rPr>
          <w:u w:val="single"/>
        </w:rPr>
        <w:tab/>
      </w:r>
      <w:r w:rsidR="002234CA" w:rsidRPr="00F11125">
        <w:rPr>
          <w:u w:val="single"/>
        </w:rPr>
        <w:tab/>
      </w:r>
      <w:r w:rsidR="002234CA" w:rsidRPr="00F11125">
        <w:rPr>
          <w:u w:val="single"/>
        </w:rPr>
        <w:tab/>
      </w:r>
      <w:r w:rsidR="002234CA" w:rsidRPr="00F11125">
        <w:rPr>
          <w:u w:val="single"/>
        </w:rPr>
        <w:tab/>
      </w:r>
      <w:r w:rsidR="002234CA" w:rsidRPr="00F11125">
        <w:rPr>
          <w:u w:val="single"/>
        </w:rPr>
        <w:tab/>
      </w:r>
      <w:r w:rsidR="002234CA" w:rsidRPr="00F11125">
        <w:rPr>
          <w:u w:val="single"/>
        </w:rPr>
        <w:tab/>
      </w:r>
      <w:r w:rsidR="002234CA" w:rsidRPr="00F11125">
        <w:rPr>
          <w:u w:val="single"/>
        </w:rPr>
        <w:tab/>
        <w:t>291</w:t>
      </w:r>
    </w:p>
    <w:p w14:paraId="7A68ED6E" w14:textId="3FB84C81" w:rsidR="002234CA" w:rsidRDefault="002234CA" w:rsidP="00F11125">
      <w:pPr>
        <w:spacing w:line="276" w:lineRule="auto"/>
        <w:ind w:firstLine="720"/>
      </w:pPr>
      <w:r w:rsidRPr="002234CA">
        <w:t>DEDUCTIONS OF ESTATES AND TRUSTS</w:t>
      </w:r>
      <w:r>
        <w:tab/>
      </w:r>
      <w:r>
        <w:tab/>
      </w:r>
      <w:r>
        <w:tab/>
      </w:r>
      <w:r>
        <w:tab/>
      </w:r>
      <w:r>
        <w:tab/>
      </w:r>
      <w:r>
        <w:tab/>
        <w:t>291</w:t>
      </w:r>
    </w:p>
    <w:p w14:paraId="05F84A09" w14:textId="1CA73C75" w:rsidR="002234CA" w:rsidRDefault="002234CA" w:rsidP="00F11125">
      <w:pPr>
        <w:spacing w:line="276" w:lineRule="auto"/>
        <w:ind w:firstLine="720"/>
      </w:pPr>
      <w:r w:rsidRPr="002234CA">
        <w:t>Example – The Samantha Zee Dynasty Trust</w:t>
      </w:r>
      <w:r>
        <w:tab/>
      </w:r>
      <w:r>
        <w:tab/>
      </w:r>
      <w:r>
        <w:tab/>
      </w:r>
      <w:r>
        <w:tab/>
      </w:r>
      <w:r>
        <w:tab/>
        <w:t>296</w:t>
      </w:r>
    </w:p>
    <w:p w14:paraId="2D367219" w14:textId="7B6F9C7E" w:rsidR="002234CA" w:rsidRDefault="002234CA" w:rsidP="00F11125">
      <w:pPr>
        <w:spacing w:line="276" w:lineRule="auto"/>
        <w:ind w:firstLine="720"/>
      </w:pPr>
      <w:r w:rsidRPr="002234CA">
        <w:t>Form 1041 Example: The Samantha Zee Dynasty Trust</w:t>
      </w:r>
      <w:r>
        <w:tab/>
      </w:r>
      <w:r>
        <w:tab/>
      </w:r>
      <w:r>
        <w:tab/>
      </w:r>
      <w:r>
        <w:tab/>
        <w:t>297</w:t>
      </w:r>
    </w:p>
    <w:p w14:paraId="673C7315" w14:textId="393C67BB" w:rsidR="002234CA" w:rsidRDefault="002234CA" w:rsidP="00F11125">
      <w:pPr>
        <w:spacing w:line="276" w:lineRule="auto"/>
        <w:ind w:firstLine="720"/>
      </w:pPr>
      <w:r w:rsidRPr="002234CA">
        <w:t xml:space="preserve">Example – The Estate of Mr. </w:t>
      </w:r>
      <w:proofErr w:type="spellStart"/>
      <w:r w:rsidRPr="002234CA">
        <w:t>Piglit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306</w:t>
      </w:r>
    </w:p>
    <w:p w14:paraId="6922BBCB" w14:textId="34FE6CAC" w:rsidR="002234CA" w:rsidRDefault="002234CA" w:rsidP="00F11125">
      <w:pPr>
        <w:spacing w:line="276" w:lineRule="auto"/>
        <w:ind w:firstLine="720"/>
      </w:pPr>
      <w:r w:rsidRPr="002234CA">
        <w:t>Example – Statement Pursuant to Treas. Reg. § 1.642(g)-1</w:t>
      </w:r>
      <w:r>
        <w:tab/>
      </w:r>
      <w:r>
        <w:tab/>
      </w:r>
      <w:r>
        <w:tab/>
      </w:r>
      <w:r>
        <w:tab/>
        <w:t>311</w:t>
      </w:r>
    </w:p>
    <w:p w14:paraId="6C17F970" w14:textId="77777777" w:rsidR="002234CA" w:rsidRDefault="002234CA" w:rsidP="00F11125">
      <w:pPr>
        <w:spacing w:line="276" w:lineRule="auto"/>
        <w:ind w:firstLine="720"/>
      </w:pPr>
    </w:p>
    <w:p w14:paraId="35D0F6D2" w14:textId="77777777" w:rsidR="002234CA" w:rsidRDefault="002234CA" w:rsidP="00F11125">
      <w:pPr>
        <w:spacing w:line="276" w:lineRule="auto"/>
      </w:pPr>
    </w:p>
    <w:p w14:paraId="1F4310F2" w14:textId="40F51E4D" w:rsidR="002234CA" w:rsidRPr="00F11125" w:rsidRDefault="002234CA" w:rsidP="00F11125">
      <w:pPr>
        <w:spacing w:line="276" w:lineRule="auto"/>
        <w:rPr>
          <w:u w:val="single"/>
        </w:rPr>
      </w:pPr>
      <w:r w:rsidRPr="00F11125">
        <w:rPr>
          <w:u w:val="single"/>
        </w:rPr>
        <w:t xml:space="preserve">TAB 13: Distributions </w:t>
      </w:r>
      <w:proofErr w:type="gramStart"/>
      <w:r w:rsidRPr="00F11125">
        <w:rPr>
          <w:u w:val="single"/>
        </w:rPr>
        <w:t>In</w:t>
      </w:r>
      <w:proofErr w:type="gramEnd"/>
      <w:r w:rsidRPr="00F11125">
        <w:rPr>
          <w:u w:val="single"/>
        </w:rPr>
        <w:t xml:space="preserve"> Kind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317</w:t>
      </w:r>
    </w:p>
    <w:p w14:paraId="37867A87" w14:textId="596D541B" w:rsidR="002234CA" w:rsidRDefault="002234CA" w:rsidP="00F11125">
      <w:pPr>
        <w:spacing w:line="276" w:lineRule="auto"/>
        <w:ind w:firstLine="720"/>
      </w:pPr>
      <w:r w:rsidRPr="002234CA">
        <w:t>P</w:t>
      </w:r>
      <w:r>
        <w:t>roperty</w:t>
      </w:r>
      <w:r w:rsidRPr="002234CA">
        <w:t xml:space="preserve"> D</w:t>
      </w:r>
      <w:r>
        <w:t>istributed</w:t>
      </w:r>
      <w:r w:rsidRPr="002234CA">
        <w:t xml:space="preserve"> </w:t>
      </w:r>
      <w:r>
        <w:t xml:space="preserve">in </w:t>
      </w:r>
      <w:r w:rsidRPr="002234CA">
        <w:t>S</w:t>
      </w:r>
      <w:r>
        <w:t xml:space="preserve">atisfaction of a </w:t>
      </w:r>
      <w:r w:rsidRPr="002234CA">
        <w:t>R</w:t>
      </w:r>
      <w:r>
        <w:t>equired</w:t>
      </w:r>
      <w:r w:rsidRPr="002234CA">
        <w:t xml:space="preserve"> I</w:t>
      </w:r>
      <w:r>
        <w:t xml:space="preserve">ncome </w:t>
      </w:r>
      <w:r w:rsidRPr="002234CA">
        <w:t>D</w:t>
      </w:r>
      <w:r>
        <w:t>istribution</w:t>
      </w:r>
      <w:r>
        <w:tab/>
      </w:r>
      <w:r>
        <w:tab/>
        <w:t>317</w:t>
      </w:r>
    </w:p>
    <w:p w14:paraId="0E0A80FF" w14:textId="212FD3F1" w:rsidR="002234CA" w:rsidRDefault="002234CA" w:rsidP="00F11125">
      <w:pPr>
        <w:spacing w:line="276" w:lineRule="auto"/>
        <w:ind w:firstLine="720"/>
      </w:pPr>
      <w:r w:rsidRPr="002234CA">
        <w:t>P</w:t>
      </w:r>
      <w:r>
        <w:t>roperty</w:t>
      </w:r>
      <w:r w:rsidRPr="002234CA">
        <w:t xml:space="preserve"> D</w:t>
      </w:r>
      <w:r>
        <w:t>istributed</w:t>
      </w:r>
      <w:r w:rsidRPr="002234CA">
        <w:t xml:space="preserve"> </w:t>
      </w:r>
      <w:r>
        <w:t>in</w:t>
      </w:r>
      <w:r w:rsidRPr="002234CA">
        <w:t xml:space="preserve"> S</w:t>
      </w:r>
      <w:r>
        <w:t>atisfaction</w:t>
      </w:r>
      <w:r w:rsidRPr="002234CA">
        <w:t xml:space="preserve"> </w:t>
      </w:r>
      <w:r>
        <w:t>of a</w:t>
      </w:r>
      <w:r w:rsidRPr="002234CA">
        <w:t xml:space="preserve"> D</w:t>
      </w:r>
      <w:r>
        <w:t>iscretionary</w:t>
      </w:r>
      <w:r w:rsidRPr="002234CA">
        <w:t xml:space="preserve"> I</w:t>
      </w:r>
      <w:r>
        <w:t xml:space="preserve">ncome </w:t>
      </w:r>
      <w:r w:rsidRPr="002234CA">
        <w:t>D</w:t>
      </w:r>
      <w:r>
        <w:t>istribution</w:t>
      </w:r>
      <w:r>
        <w:tab/>
      </w:r>
      <w:r>
        <w:tab/>
        <w:t>317</w:t>
      </w:r>
    </w:p>
    <w:p w14:paraId="099E629E" w14:textId="7C37EAEE" w:rsidR="002234CA" w:rsidRDefault="002234CA" w:rsidP="00F11125">
      <w:pPr>
        <w:spacing w:line="276" w:lineRule="auto"/>
        <w:ind w:firstLine="720"/>
      </w:pPr>
      <w:r w:rsidRPr="002234CA">
        <w:t>SPECIFIC BEQUESTS (IRC §663)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320</w:t>
      </w:r>
    </w:p>
    <w:p w14:paraId="1C98D1FC" w14:textId="239D25C9" w:rsidR="002234CA" w:rsidRDefault="002234CA" w:rsidP="00F11125">
      <w:pPr>
        <w:spacing w:line="276" w:lineRule="auto"/>
        <w:ind w:firstLine="720"/>
      </w:pPr>
      <w:r w:rsidRPr="002234CA">
        <w:t>G</w:t>
      </w:r>
      <w:r>
        <w:t>ain or Loss</w:t>
      </w:r>
      <w:r w:rsidRPr="002234CA">
        <w:t xml:space="preserve"> R</w:t>
      </w:r>
      <w:r>
        <w:t>ecognized</w:t>
      </w:r>
      <w:r w:rsidRPr="002234CA">
        <w:t xml:space="preserve"> </w:t>
      </w:r>
      <w:r>
        <w:t>to Fiduciary</w:t>
      </w:r>
      <w:r w:rsidRPr="002234CA">
        <w:t xml:space="preserve"> </w:t>
      </w:r>
      <w:r>
        <w:t xml:space="preserve">from Certain </w:t>
      </w:r>
      <w:r w:rsidRPr="002234CA">
        <w:t>D</w:t>
      </w:r>
      <w:r>
        <w:t>istributions</w:t>
      </w:r>
      <w:r>
        <w:tab/>
      </w:r>
      <w:r>
        <w:tab/>
      </w:r>
      <w:r>
        <w:tab/>
        <w:t>320</w:t>
      </w:r>
    </w:p>
    <w:p w14:paraId="6EAC2158" w14:textId="77777777" w:rsidR="002234CA" w:rsidRDefault="002234CA" w:rsidP="00F11125">
      <w:pPr>
        <w:spacing w:line="276" w:lineRule="auto"/>
      </w:pPr>
    </w:p>
    <w:p w14:paraId="6CB8BF7E" w14:textId="77777777" w:rsidR="002234CA" w:rsidRDefault="002234CA" w:rsidP="00F11125">
      <w:pPr>
        <w:spacing w:line="276" w:lineRule="auto"/>
      </w:pPr>
    </w:p>
    <w:p w14:paraId="73EAA064" w14:textId="579D4037" w:rsidR="002234CA" w:rsidRPr="00F11125" w:rsidRDefault="002234CA" w:rsidP="00F11125">
      <w:pPr>
        <w:spacing w:line="276" w:lineRule="auto"/>
        <w:rPr>
          <w:u w:val="single"/>
        </w:rPr>
      </w:pPr>
      <w:r w:rsidRPr="00F11125">
        <w:rPr>
          <w:u w:val="single"/>
        </w:rPr>
        <w:t>TAB 14: Other Tax Related Issues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323</w:t>
      </w:r>
    </w:p>
    <w:p w14:paraId="386988C5" w14:textId="13747E11" w:rsidR="002234CA" w:rsidRDefault="002234CA" w:rsidP="00F11125">
      <w:pPr>
        <w:spacing w:line="276" w:lineRule="auto"/>
        <w:ind w:firstLine="720"/>
      </w:pPr>
      <w:r w:rsidRPr="002234CA">
        <w:t>NET INVESTMENT INCOME TAX (IRC § 1411) – FORM 8960</w:t>
      </w:r>
      <w:r>
        <w:tab/>
      </w:r>
      <w:r>
        <w:tab/>
      </w:r>
      <w:r>
        <w:tab/>
        <w:t>323</w:t>
      </w:r>
    </w:p>
    <w:p w14:paraId="7C41AC71" w14:textId="2B1CDCF6" w:rsidR="002234CA" w:rsidRDefault="002234CA" w:rsidP="00F11125">
      <w:pPr>
        <w:spacing w:line="276" w:lineRule="auto"/>
        <w:ind w:firstLine="720"/>
      </w:pPr>
      <w:r w:rsidRPr="002234CA">
        <w:t>Form 8960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325</w:t>
      </w:r>
    </w:p>
    <w:p w14:paraId="294BFAF6" w14:textId="4F656E34" w:rsidR="002234CA" w:rsidRDefault="002234CA" w:rsidP="00F11125">
      <w:pPr>
        <w:spacing w:line="276" w:lineRule="auto"/>
        <w:ind w:firstLine="720"/>
      </w:pPr>
      <w:r w:rsidRPr="002234CA">
        <w:t>Alternative Minimum Tax (AMT) (IRC § 55) – Form 1041, Schedule I</w:t>
      </w:r>
      <w:r>
        <w:tab/>
      </w:r>
      <w:r>
        <w:tab/>
        <w:t>326</w:t>
      </w:r>
    </w:p>
    <w:p w14:paraId="4BCE75A2" w14:textId="66EFCC27" w:rsidR="002234CA" w:rsidRDefault="002234CA" w:rsidP="00F11125">
      <w:pPr>
        <w:spacing w:line="276" w:lineRule="auto"/>
        <w:ind w:firstLine="720"/>
      </w:pPr>
      <w:r w:rsidRPr="002234CA">
        <w:t>Schedule I (Form 1041)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328</w:t>
      </w:r>
    </w:p>
    <w:p w14:paraId="4C375A12" w14:textId="200191A5" w:rsidR="002234CA" w:rsidRDefault="002234CA" w:rsidP="00F11125">
      <w:pPr>
        <w:spacing w:line="276" w:lineRule="auto"/>
        <w:ind w:firstLine="720"/>
      </w:pPr>
      <w:r w:rsidRPr="002234CA">
        <w:t>ESTIMATED TAX PAYMENTS (IRC § 6654(L))</w:t>
      </w:r>
      <w:r>
        <w:tab/>
      </w:r>
      <w:r>
        <w:tab/>
      </w:r>
      <w:r>
        <w:tab/>
      </w:r>
      <w:r>
        <w:tab/>
      </w:r>
      <w:r>
        <w:tab/>
        <w:t>331</w:t>
      </w:r>
    </w:p>
    <w:p w14:paraId="02FF54F0" w14:textId="70E22EA6" w:rsidR="002234CA" w:rsidRDefault="002234CA" w:rsidP="00F11125">
      <w:pPr>
        <w:spacing w:line="276" w:lineRule="auto"/>
        <w:ind w:firstLine="720"/>
      </w:pPr>
      <w:r w:rsidRPr="002234CA">
        <w:t>ALLOCATION OF ESTIMATED TAX PAYMENTS TO BENEFICIARIES</w:t>
      </w:r>
      <w:r>
        <w:tab/>
      </w:r>
      <w:r>
        <w:tab/>
        <w:t>331</w:t>
      </w:r>
    </w:p>
    <w:p w14:paraId="05A936AC" w14:textId="5DD5522D" w:rsidR="002234CA" w:rsidRDefault="002234CA" w:rsidP="00F11125">
      <w:pPr>
        <w:spacing w:line="276" w:lineRule="auto"/>
        <w:ind w:firstLine="720"/>
      </w:pPr>
      <w:r w:rsidRPr="002234CA">
        <w:t>Form 1041-T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333</w:t>
      </w:r>
    </w:p>
    <w:p w14:paraId="32C3B1DC" w14:textId="5D5F2DFF" w:rsidR="002234CA" w:rsidRDefault="002234CA" w:rsidP="00F11125">
      <w:pPr>
        <w:spacing w:line="276" w:lineRule="auto"/>
        <w:ind w:firstLine="720"/>
      </w:pPr>
      <w:r w:rsidRPr="002234CA">
        <w:t>FEDERAL INCOME TAX WITHHELD</w:t>
      </w:r>
      <w:r>
        <w:tab/>
      </w:r>
      <w:r>
        <w:tab/>
      </w:r>
      <w:r>
        <w:tab/>
      </w:r>
      <w:r>
        <w:tab/>
      </w:r>
      <w:r>
        <w:tab/>
      </w:r>
      <w:r>
        <w:tab/>
        <w:t>334</w:t>
      </w:r>
    </w:p>
    <w:p w14:paraId="38557B1D" w14:textId="15C01C2F" w:rsidR="002234CA" w:rsidRDefault="002234CA" w:rsidP="00F11125">
      <w:pPr>
        <w:spacing w:line="276" w:lineRule="auto"/>
        <w:ind w:firstLine="720"/>
      </w:pPr>
      <w:r w:rsidRPr="002234CA">
        <w:t>BACKUP WITHHOLDING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334</w:t>
      </w:r>
    </w:p>
    <w:p w14:paraId="3025C54E" w14:textId="107DE264" w:rsidR="002234CA" w:rsidRDefault="002234CA" w:rsidP="00F11125">
      <w:pPr>
        <w:spacing w:line="276" w:lineRule="auto"/>
        <w:ind w:firstLine="720"/>
      </w:pPr>
      <w:r w:rsidRPr="002234CA">
        <w:t>EXTENSIONS OF TIME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334</w:t>
      </w:r>
    </w:p>
    <w:p w14:paraId="1437A63C" w14:textId="4385C5BB" w:rsidR="002234CA" w:rsidRDefault="002234CA" w:rsidP="00F11125">
      <w:pPr>
        <w:spacing w:line="276" w:lineRule="auto"/>
        <w:ind w:firstLine="720"/>
      </w:pPr>
      <w:r w:rsidRPr="002234CA">
        <w:t>SEPARATE SHARE RULE APPLIED TO ESTATES AND TRUSTS</w:t>
      </w:r>
      <w:r>
        <w:tab/>
      </w:r>
      <w:r>
        <w:tab/>
      </w:r>
      <w:r>
        <w:tab/>
        <w:t>334</w:t>
      </w:r>
    </w:p>
    <w:p w14:paraId="1E4DAF40" w14:textId="15BEEC1B" w:rsidR="002234CA" w:rsidRDefault="002234CA" w:rsidP="00F11125">
      <w:pPr>
        <w:spacing w:line="276" w:lineRule="auto"/>
        <w:ind w:firstLine="720"/>
      </w:pPr>
      <w:r w:rsidRPr="002234CA">
        <w:t>TECHNIQUES TO AVOID THE ENTITY LEVEL TAX</w:t>
      </w:r>
      <w:r>
        <w:tab/>
      </w:r>
      <w:r>
        <w:tab/>
      </w:r>
      <w:r>
        <w:tab/>
      </w:r>
      <w:r>
        <w:tab/>
        <w:t>335</w:t>
      </w:r>
    </w:p>
    <w:p w14:paraId="6F31CE93" w14:textId="6F0C816A" w:rsidR="002234CA" w:rsidRPr="00F11125" w:rsidRDefault="002234CA" w:rsidP="00F11125">
      <w:pPr>
        <w:spacing w:line="276" w:lineRule="auto"/>
        <w:rPr>
          <w:u w:val="single"/>
        </w:rPr>
      </w:pPr>
      <w:r w:rsidRPr="00F11125">
        <w:rPr>
          <w:u w:val="single"/>
        </w:rPr>
        <w:lastRenderedPageBreak/>
        <w:t>TAB 15: Termination</w:t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</w:r>
      <w:r w:rsidRPr="00F11125">
        <w:rPr>
          <w:u w:val="single"/>
        </w:rPr>
        <w:tab/>
        <w:t>337</w:t>
      </w:r>
    </w:p>
    <w:p w14:paraId="668E99E6" w14:textId="6259793E" w:rsidR="002234CA" w:rsidRDefault="002234CA" w:rsidP="00F11125">
      <w:pPr>
        <w:spacing w:line="276" w:lineRule="auto"/>
        <w:ind w:firstLine="720"/>
      </w:pPr>
      <w:r w:rsidRPr="002234CA">
        <w:t>TERMINATION OF ESTATES AND TRUSTS</w:t>
      </w:r>
      <w:r>
        <w:tab/>
      </w:r>
      <w:r>
        <w:tab/>
      </w:r>
      <w:r>
        <w:tab/>
      </w:r>
      <w:r>
        <w:tab/>
      </w:r>
      <w:r>
        <w:tab/>
        <w:t>337</w:t>
      </w:r>
    </w:p>
    <w:p w14:paraId="4C9C4DB8" w14:textId="05D23932" w:rsidR="002234CA" w:rsidRDefault="002234CA" w:rsidP="00F11125">
      <w:pPr>
        <w:spacing w:line="276" w:lineRule="auto"/>
        <w:ind w:firstLine="720"/>
      </w:pPr>
      <w:r w:rsidRPr="002234CA">
        <w:t>TREATMENT OF 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337</w:t>
      </w:r>
    </w:p>
    <w:p w14:paraId="3E6EED0B" w14:textId="360B9432" w:rsidR="002234CA" w:rsidRDefault="002234CA" w:rsidP="00F11125">
      <w:pPr>
        <w:spacing w:line="276" w:lineRule="auto"/>
        <w:ind w:firstLine="720"/>
      </w:pPr>
      <w:r w:rsidRPr="002234CA">
        <w:t>Example – The Nancy Snowflakes Estate</w:t>
      </w:r>
      <w:r>
        <w:tab/>
      </w:r>
      <w:r>
        <w:tab/>
      </w:r>
      <w:r>
        <w:tab/>
      </w:r>
      <w:r>
        <w:tab/>
      </w:r>
      <w:r>
        <w:tab/>
      </w:r>
      <w:r>
        <w:tab/>
        <w:t>339</w:t>
      </w:r>
    </w:p>
    <w:p w14:paraId="5DE1E3C6" w14:textId="18064CED" w:rsidR="002234CA" w:rsidRDefault="002234CA" w:rsidP="00F11125">
      <w:pPr>
        <w:spacing w:line="276" w:lineRule="auto"/>
        <w:ind w:firstLine="720"/>
      </w:pPr>
      <w:r w:rsidRPr="002234CA">
        <w:t>Example Form 1041: Estate of Nancy Snowflakes</w:t>
      </w:r>
      <w:r>
        <w:tab/>
      </w:r>
      <w:r>
        <w:tab/>
      </w:r>
      <w:r>
        <w:tab/>
      </w:r>
      <w:r>
        <w:tab/>
      </w:r>
      <w:r>
        <w:tab/>
        <w:t>340</w:t>
      </w:r>
    </w:p>
    <w:p w14:paraId="5D06673E" w14:textId="075A48CE" w:rsidR="002234CA" w:rsidRDefault="002234CA" w:rsidP="00F11125">
      <w:pPr>
        <w:spacing w:line="276" w:lineRule="auto"/>
        <w:ind w:firstLine="720"/>
      </w:pPr>
      <w:r w:rsidRPr="002234CA">
        <w:t>Example Form 4810: Cathy 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345</w:t>
      </w:r>
    </w:p>
    <w:p w14:paraId="14367CAC" w14:textId="59E88292" w:rsidR="002234CA" w:rsidRDefault="002234CA" w:rsidP="00F11125">
      <w:pPr>
        <w:spacing w:line="276" w:lineRule="auto"/>
        <w:ind w:firstLine="720"/>
      </w:pPr>
      <w:r w:rsidRPr="002234CA">
        <w:t>Example Form 5495: Nancy Snowflakes</w:t>
      </w:r>
      <w:r>
        <w:tab/>
      </w:r>
      <w:r>
        <w:tab/>
      </w:r>
      <w:r>
        <w:tab/>
      </w:r>
      <w:r>
        <w:tab/>
      </w:r>
      <w:r>
        <w:tab/>
      </w:r>
      <w:r>
        <w:tab/>
        <w:t>347</w:t>
      </w:r>
    </w:p>
    <w:sectPr w:rsidR="002234CA" w:rsidSect="001A2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CC46" w14:textId="77777777" w:rsidR="00691439" w:rsidRDefault="00691439" w:rsidP="001A229B">
      <w:r>
        <w:separator/>
      </w:r>
    </w:p>
  </w:endnote>
  <w:endnote w:type="continuationSeparator" w:id="0">
    <w:p w14:paraId="4CCD42AD" w14:textId="77777777" w:rsidR="00691439" w:rsidRDefault="00691439" w:rsidP="001A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975" w14:textId="77777777" w:rsidR="00C25531" w:rsidRDefault="00C25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D4F4" w14:textId="7ED77D38" w:rsidR="00AE1B2F" w:rsidRPr="00AE1B2F" w:rsidRDefault="00AE1B2F" w:rsidP="00AE1B2F">
    <w:pPr>
      <w:pStyle w:val="Footer"/>
      <w:jc w:val="right"/>
      <w:rPr>
        <w:kern w:val="0"/>
        <w:sz w:val="18"/>
        <w:szCs w:val="18"/>
      </w:rPr>
    </w:pPr>
    <w:r w:rsidRPr="00AE1B2F">
      <w:rPr>
        <w:noProof/>
        <w:kern w:val="0"/>
        <w:sz w:val="18"/>
        <w:szCs w:val="18"/>
      </w:rPr>
      <w:drawing>
        <wp:anchor distT="0" distB="0" distL="114300" distR="114300" simplePos="0" relativeHeight="251658240" behindDoc="0" locked="0" layoutInCell="1" allowOverlap="1" wp14:anchorId="30A67598" wp14:editId="5533DC73">
          <wp:simplePos x="0" y="0"/>
          <wp:positionH relativeFrom="column">
            <wp:posOffset>62101</wp:posOffset>
          </wp:positionH>
          <wp:positionV relativeFrom="paragraph">
            <wp:posOffset>36292</wp:posOffset>
          </wp:positionV>
          <wp:extent cx="1310660" cy="267453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60" cy="267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2F">
      <w:rPr>
        <w:kern w:val="0"/>
        <w:sz w:val="18"/>
        <w:szCs w:val="18"/>
      </w:rPr>
      <w:t>Table of Contents</w:t>
    </w:r>
  </w:p>
  <w:p w14:paraId="06471759" w14:textId="5657BC16" w:rsidR="001A229B" w:rsidRPr="00AE1B2F" w:rsidRDefault="00AE1B2F" w:rsidP="00AE1B2F">
    <w:pPr>
      <w:pStyle w:val="Footer"/>
      <w:jc w:val="right"/>
      <w:rPr>
        <w:sz w:val="18"/>
        <w:szCs w:val="18"/>
      </w:rPr>
    </w:pPr>
    <w:r w:rsidRPr="00AE1B2F">
      <w:rPr>
        <w:kern w:val="0"/>
        <w:sz w:val="18"/>
        <w:szCs w:val="18"/>
      </w:rPr>
      <w:t>Copyright © 2023 Jennings Advisory Group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339E" w14:textId="77777777" w:rsidR="00C25531" w:rsidRDefault="00C25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C735" w14:textId="77777777" w:rsidR="00691439" w:rsidRDefault="00691439" w:rsidP="001A229B">
      <w:r>
        <w:separator/>
      </w:r>
    </w:p>
  </w:footnote>
  <w:footnote w:type="continuationSeparator" w:id="0">
    <w:p w14:paraId="7B9E8482" w14:textId="77777777" w:rsidR="00691439" w:rsidRDefault="00691439" w:rsidP="001A2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E2DD" w14:textId="77777777" w:rsidR="00C25531" w:rsidRDefault="00C25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A63E" w14:textId="2D5A4660" w:rsidR="001A229B" w:rsidRDefault="00C25531" w:rsidP="001A229B">
    <w:pPr>
      <w:pStyle w:val="Header"/>
      <w:jc w:val="right"/>
    </w:pPr>
    <w:r>
      <w:t xml:space="preserve">2023 </w:t>
    </w:r>
    <w:r w:rsidR="00AE1B2F">
      <w:t>1041s for Trusts &amp; Estates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1BED" w14:textId="77777777" w:rsidR="00C25531" w:rsidRDefault="00C25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59"/>
    <w:rsid w:val="001A229B"/>
    <w:rsid w:val="001A4AE2"/>
    <w:rsid w:val="002234CA"/>
    <w:rsid w:val="002E51D0"/>
    <w:rsid w:val="00464BD9"/>
    <w:rsid w:val="005B0E17"/>
    <w:rsid w:val="00691439"/>
    <w:rsid w:val="006B07FE"/>
    <w:rsid w:val="00822D29"/>
    <w:rsid w:val="00920159"/>
    <w:rsid w:val="00AD2332"/>
    <w:rsid w:val="00AE1B2F"/>
    <w:rsid w:val="00B25C09"/>
    <w:rsid w:val="00C25531"/>
    <w:rsid w:val="00D10E9D"/>
    <w:rsid w:val="00E72649"/>
    <w:rsid w:val="00F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D0683"/>
  <w15:chartTrackingRefBased/>
  <w15:docId w15:val="{164D4CF0-607B-5040-BAF7-AD859ED8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29B"/>
  </w:style>
  <w:style w:type="paragraph" w:styleId="Footer">
    <w:name w:val="footer"/>
    <w:basedOn w:val="Normal"/>
    <w:link w:val="FooterChar"/>
    <w:uiPriority w:val="99"/>
    <w:unhideWhenUsed/>
    <w:rsid w:val="001A2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4</cp:revision>
  <dcterms:created xsi:type="dcterms:W3CDTF">2023-05-04T16:31:00Z</dcterms:created>
  <dcterms:modified xsi:type="dcterms:W3CDTF">2023-05-06T14:16:00Z</dcterms:modified>
</cp:coreProperties>
</file>